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081" w:rsidRDefault="000A1081" w:rsidP="000A1081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Sylfaen" w:eastAsia="Sylfaen" w:hAnsi="Sylfaen"/>
          <w:b/>
          <w:sz w:val="16"/>
          <w:shd w:val="clear" w:color="auto" w:fill="DAEEF3"/>
        </w:rPr>
      </w:pPr>
      <w:r>
        <w:rPr>
          <w:rFonts w:ascii="Sylfaen" w:eastAsia="Sylfaen" w:hAnsi="Sylfaen"/>
          <w:b/>
          <w:sz w:val="16"/>
          <w:shd w:val="clear" w:color="auto" w:fill="DAEEF3"/>
        </w:rPr>
        <w:t>VIII    კლასი</w:t>
      </w: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ფიზიკა</w:t>
      </w: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სტანდარტი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Sylfaen" w:eastAsia="Sylfaen" w:hAnsi="Sylfaen"/>
          <w:b/>
          <w:sz w:val="16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წლის ბოლოს მისაღწევი შედეგები მიმართულებების მიხედვით: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92"/>
        <w:gridCol w:w="4679"/>
      </w:tblGrid>
      <w:tr w:rsidR="000A1081" w:rsidTr="0024547B">
        <w:tblPrEx>
          <w:tblCellMar>
            <w:top w:w="0" w:type="dxa"/>
            <w:bottom w:w="0" w:type="dxa"/>
          </w:tblCellMar>
        </w:tblPrEx>
        <w:trPr>
          <w:trHeight w:val="416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100" w:line="241" w:lineRule="atLeast"/>
              <w:jc w:val="center"/>
              <w:rPr>
                <w:rFonts w:ascii="Sylfaen" w:eastAsia="Sylfaen" w:hAnsi="Sylfaen"/>
                <w:b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>მეცნიერული  კვლევა-ძიება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100" w:line="241" w:lineRule="atLeast"/>
              <w:jc w:val="center"/>
              <w:rPr>
                <w:rFonts w:ascii="Sylfaen" w:eastAsia="Sylfaen" w:hAnsi="Sylfaen"/>
                <w:b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>ფიზიკური მოვლენები</w:t>
            </w:r>
          </w:p>
        </w:tc>
      </w:tr>
      <w:tr w:rsidR="000A1081" w:rsidTr="0024547B">
        <w:tblPrEx>
          <w:tblCellMar>
            <w:top w:w="0" w:type="dxa"/>
            <w:bottom w:w="0" w:type="dxa"/>
          </w:tblCellMar>
        </w:tblPrEx>
        <w:trPr>
          <w:trHeight w:val="4828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b/>
                <w:strike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კვლ.VIII.1.</w:t>
            </w:r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განსაზღვროს კვლევის საგანი და კვლევის ეტაპები.</w:t>
            </w:r>
          </w:p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b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კვლ.VIII.2.</w:t>
            </w:r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კვლევითი   პროცედურის განხორციელება/ მონაცემების აღრიცხვა.</w:t>
            </w:r>
          </w:p>
          <w:p w:rsidR="000A1081" w:rsidRDefault="000A1081" w:rsidP="000A1081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Sylfaen" w:eastAsia="Sylfaen" w:hAnsi="Sylfaen"/>
                <w:b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 xml:space="preserve">კვლ.VIII.3. </w:t>
            </w:r>
            <w:r>
              <w:rPr>
                <w:rFonts w:ascii="Sylfaen" w:eastAsia="Sylfaen" w:hAnsi="Sylfaen"/>
                <w:sz w:val="16"/>
              </w:rPr>
              <w:t>მოსწავლეს შეუძლია მონაცემთა წარმოდგენა სხვადასხვა საკომუნიკაციო  საშუალების გამოყენებით.</w:t>
            </w:r>
          </w:p>
          <w:p w:rsidR="000A1081" w:rsidRDefault="000A1081" w:rsidP="000A1081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Sylfaen" w:eastAsia="Sylfaen" w:hAnsi="Sylfaen"/>
                <w:b/>
                <w:i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>კვლ.VIII.4.</w:t>
            </w:r>
            <w:r>
              <w:rPr>
                <w:rFonts w:ascii="Sylfaen" w:eastAsia="Sylfaen" w:hAnsi="Sylfaen"/>
                <w:sz w:val="16"/>
              </w:rPr>
              <w:t>მოსწავლეს შეუძლია  მონაცემთა ანალიზი და შეფასება.</w:t>
            </w:r>
          </w:p>
          <w:p w:rsidR="000A1081" w:rsidRDefault="000A1081" w:rsidP="0024547B">
            <w:pPr>
              <w:tabs>
                <w:tab w:val="left" w:pos="720"/>
                <w:tab w:val="left" w:pos="1416"/>
                <w:tab w:val="left" w:pos="1440"/>
                <w:tab w:val="left" w:pos="2860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1416" w:hanging="1416"/>
              <w:rPr>
                <w:rFonts w:ascii="Sylfaen" w:eastAsia="Sylfaen" w:hAnsi="Sylfaen"/>
                <w:sz w:val="16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b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ფიზ.VIII.5</w:t>
            </w:r>
            <w:proofErr w:type="gramEnd"/>
            <w:r>
              <w:rPr>
                <w:rFonts w:ascii="Sylfaen" w:eastAsia="Sylfaen" w:hAnsi="Sylfaen"/>
                <w:b/>
                <w:sz w:val="16"/>
              </w:rPr>
              <w:t>.</w:t>
            </w:r>
            <w:r>
              <w:rPr>
                <w:rFonts w:ascii="Sylfaen" w:eastAsia="Sylfaen" w:hAnsi="Sylfaen"/>
                <w:sz w:val="16"/>
              </w:rPr>
              <w:t xml:space="preserve"> მოსწავლეს შეუძლია მექანიკური მუშაობის, სიმძლავრისა და მექანიკური ენერგიის შესახებ მსჯელობა.</w:t>
            </w:r>
          </w:p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b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ფიზ.VIII.6.</w:t>
            </w:r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სხეულთა წონასწორობის და მარტივი მექანიზმების მოქმედების პრინციპის დახასიათება.</w:t>
            </w:r>
          </w:p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b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ფიზ.VIII.7.</w:t>
            </w:r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მარტივი ელექტრული და მაგნიტური მოვლენების კვლევა.</w:t>
            </w:r>
          </w:p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b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ფიზ.VIII.8.</w:t>
            </w:r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აღწეროს ნივთიერების აგრეგატული მდგომარეობები და ერთი აგრეგატული მდგომარეობიდან მეორეში გადასვლა.</w:t>
            </w:r>
          </w:p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2860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spacing w:after="0"/>
              <w:rPr>
                <w:rFonts w:ascii="Sylfaen" w:eastAsia="Sylfaen" w:hAnsi="Sylfaen"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>ფიზ.VIII.9.</w:t>
            </w:r>
            <w:r>
              <w:rPr>
                <w:rFonts w:ascii="Sylfaen" w:eastAsia="Sylfaen" w:hAnsi="Sylfaen"/>
                <w:sz w:val="16"/>
              </w:rPr>
              <w:t xml:space="preserve">მოსწავლეს შეუძლია </w:t>
            </w:r>
          </w:p>
          <w:p w:rsidR="000A1081" w:rsidRDefault="000A1081" w:rsidP="000A1081">
            <w:pPr>
              <w:numPr>
                <w:ilvl w:val="0"/>
                <w:numId w:val="1"/>
              </w:numPr>
              <w:tabs>
                <w:tab w:val="left" w:pos="720"/>
                <w:tab w:val="left" w:pos="2860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spacing w:after="0"/>
              <w:rPr>
                <w:rFonts w:ascii="Sylfaen" w:eastAsia="Sylfaen" w:hAnsi="Sylfaen"/>
                <w:sz w:val="16"/>
              </w:rPr>
            </w:pPr>
            <w:r>
              <w:rPr>
                <w:rFonts w:ascii="Sylfaen" w:eastAsia="Sylfaen" w:hAnsi="Sylfaen"/>
                <w:sz w:val="16"/>
              </w:rPr>
              <w:t xml:space="preserve">ენერგიის ფორმებისა და წყაროების </w:t>
            </w:r>
          </w:p>
          <w:p w:rsidR="000A1081" w:rsidRDefault="000A1081" w:rsidP="000A1081">
            <w:pPr>
              <w:numPr>
                <w:ilvl w:val="0"/>
                <w:numId w:val="1"/>
              </w:numPr>
              <w:tabs>
                <w:tab w:val="left" w:pos="720"/>
                <w:tab w:val="left" w:pos="2860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spacing w:after="0"/>
              <w:rPr>
                <w:rFonts w:ascii="Sylfaen" w:eastAsia="Sylfaen" w:hAnsi="Sylfaen"/>
                <w:sz w:val="16"/>
              </w:rPr>
            </w:pPr>
            <w:proofErr w:type="gramStart"/>
            <w:r>
              <w:rPr>
                <w:rFonts w:ascii="Sylfaen" w:eastAsia="Sylfaen" w:hAnsi="Sylfaen"/>
                <w:sz w:val="16"/>
              </w:rPr>
              <w:t>შესახებ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მსჯელობა.</w:t>
            </w:r>
          </w:p>
          <w:p w:rsidR="000A1081" w:rsidRDefault="000A1081" w:rsidP="0024547B">
            <w:pPr>
              <w:pStyle w:val="ListParagraph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100" w:line="241" w:lineRule="atLeast"/>
              <w:ind w:left="0"/>
              <w:jc w:val="both"/>
              <w:rPr>
                <w:rFonts w:ascii="Sylfaen" w:eastAsia="Sylfaen" w:hAnsi="Sylfaen"/>
                <w:sz w:val="16"/>
              </w:rPr>
            </w:pPr>
          </w:p>
        </w:tc>
      </w:tr>
    </w:tbl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წლის ბოლოს მისაღწევი შედეგები და მათი ინდიკატორები: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2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  <w:shd w:val="clear" w:color="auto" w:fill="D9D9D9"/>
        </w:rPr>
      </w:pPr>
      <w:r>
        <w:rPr>
          <w:rFonts w:ascii="Sylfaen" w:eastAsia="Sylfaen" w:hAnsi="Sylfaen"/>
          <w:b/>
          <w:sz w:val="16"/>
          <w:shd w:val="clear" w:color="auto" w:fill="D9D9D9"/>
        </w:rPr>
        <w:t>მიმართულება: მეცნიერული კვლევა-ძიება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კვლ.VIII.1.მოსწავლეს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განსაზღვროს კვლევის საგანი და კვლევის ეტაპები.</w:t>
      </w:r>
      <w:r>
        <w:rPr>
          <w:rFonts w:ascii="Sylfaen" w:eastAsia="Sylfaen" w:hAnsi="Sylfaen"/>
          <w:sz w:val="16"/>
        </w:rPr>
        <w:t xml:space="preserve">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 თვალსაჩინოა, თუ მოსწავლე: 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აყალიბებს კვლევის მიზანს;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გამოთქვამს  მოსაზრებას/ვარაუდს;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არჩევს  მონაცემების  მოპოვების გზებს (</w:t>
      </w:r>
      <w:r>
        <w:rPr>
          <w:rFonts w:ascii="Sylfaen" w:eastAsia="Sylfaen" w:hAnsi="Sylfaen"/>
          <w:i/>
          <w:sz w:val="16"/>
        </w:rPr>
        <w:t>მაგ., ცდით, საველე სამუშაოს ჩატარებით, გამოკითხვით, საკითხის ირგვლივ ლიტერატურის მოძიებით</w:t>
      </w:r>
      <w:r>
        <w:rPr>
          <w:rFonts w:ascii="Sylfaen" w:eastAsia="Sylfaen" w:hAnsi="Sylfaen"/>
          <w:sz w:val="16"/>
        </w:rPr>
        <w:t>);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განარჩევს მუდმივ და ცვლად (დამოკიდებულ, დამოუკიდებელ) პარამეტრებს; 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განსაზღვრავს  კვლევითი აქტივობების თანმიმდევრობას;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არჩევს სათანადო ხელსაწყოებს/ აღჭურვილობას/ინსტრუმენტებს;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არჩევს მონაცემების აღრიცხვის ფორმებს (ცხრილები, გრაფიკები, სიები, ფოტოები, ჩანაწერები).</w:t>
      </w:r>
    </w:p>
    <w:p w:rsidR="000A1081" w:rsidRDefault="000A1081" w:rsidP="000A1081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lastRenderedPageBreak/>
        <w:t>კვლ.VIII.2.მოსწავლეს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კვლევითი   პროცედურის განხორციელება/ მონაცემების აღრიცხვა.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 თვალსაჩინოა, თუ მოსწავლე: 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 იყენებს შესაბამის მასალას ან/და აღჭურვილობას და ატარებს დაგეგმილ ცდას უსაფრთხოების წესების დაცვით;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აწარმოებს  დაკვირვებას ან /და გაზომვებს,    აღრიცხავს მონაცემებს;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>აკვირდება, ზომავს, იყენებს ინფორმაციულ-საკომუნიკაციო საშუალებებს მონაცემების სათანადო სიზუსტით  რეგისტრირებისთვის (</w:t>
      </w:r>
      <w:r>
        <w:rPr>
          <w:rFonts w:ascii="Sylfaen" w:eastAsia="Sylfaen" w:hAnsi="Sylfaen"/>
          <w:i/>
          <w:sz w:val="16"/>
        </w:rPr>
        <w:t>მაგ.,  ცვლადების მნიშვნელობების აღრიცხვა ქრონოლოგიურად);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 xml:space="preserve">იყენებს სათანადო წესებს საკუთარი და სხვათა უსაფრთხოების უზრუნველსაყოფად.  </w:t>
      </w:r>
    </w:p>
    <w:p w:rsidR="000A1081" w:rsidRDefault="000A1081" w:rsidP="000A1081">
      <w:pPr>
        <w:pStyle w:val="ListParagraph"/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i/>
          <w:sz w:val="16"/>
        </w:rPr>
      </w:pPr>
    </w:p>
    <w:p w:rsidR="000A1081" w:rsidRDefault="000A1081" w:rsidP="000A1081">
      <w:pPr>
        <w:pStyle w:val="ListParagraph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Sylfaen" w:eastAsia="Sylfaen" w:hAnsi="Sylfaen"/>
          <w:i/>
          <w:sz w:val="16"/>
        </w:rPr>
      </w:pPr>
    </w:p>
    <w:p w:rsidR="000A1081" w:rsidRDefault="000A1081" w:rsidP="000A1081">
      <w:pPr>
        <w:pStyle w:val="ListParagraph"/>
        <w:widowControl w:val="0"/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კვლ.VIII.3.მოსწავლეს შეუძლია მონაცემთა წარმოდგენა სხვადასხვა საკომუნიკაციო  საშუალების გამოყენებით.</w:t>
      </w:r>
    </w:p>
    <w:p w:rsidR="000A1081" w:rsidRDefault="000A1081" w:rsidP="000A1081">
      <w:pPr>
        <w:pStyle w:val="ListParagraph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60"/>
        <w:jc w:val="both"/>
        <w:rPr>
          <w:rFonts w:ascii="Sylfaen" w:eastAsia="Sylfaen" w:hAnsi="Sylfaen"/>
          <w:b/>
          <w:sz w:val="16"/>
        </w:rPr>
      </w:pP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შედეგი  თვალსაჩინოა, თუ მოსწავლე: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 xml:space="preserve">იყენებს სხვადასხვა ხერხს  (დიაგრამებს, ცხრილებს, გრაფიკებს, სიებს) მონაცემთა წარმოსადგენად; 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 xml:space="preserve">იყენებს საინფორმაციო-საკომუნიკაციო ტექნოლოგიებს თვისებრივი და რაოდენობრივი მონაცემების წარმოსადგენად.  </w:t>
      </w:r>
    </w:p>
    <w:p w:rsidR="000A1081" w:rsidRDefault="000A1081" w:rsidP="000A1081">
      <w:pPr>
        <w:pStyle w:val="ListParagraph"/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pStyle w:val="ListParagraph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Sylfaen" w:eastAsia="Sylfaen" w:hAnsi="Sylfaen"/>
          <w:b/>
          <w:sz w:val="16"/>
        </w:rPr>
      </w:pPr>
    </w:p>
    <w:p w:rsidR="000A1081" w:rsidRDefault="000A1081" w:rsidP="000A1081">
      <w:pPr>
        <w:pStyle w:val="ListParagraph"/>
        <w:widowControl w:val="0"/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 xml:space="preserve">კვლ.VIII.4. მოსწავლეს შეუძლია </w:t>
      </w:r>
      <w:r>
        <w:rPr>
          <w:rFonts w:ascii="Sylfaen" w:eastAsia="Sylfaen" w:hAnsi="Sylfaen"/>
          <w:sz w:val="16"/>
        </w:rPr>
        <w:t xml:space="preserve"> </w:t>
      </w:r>
      <w:r>
        <w:rPr>
          <w:rFonts w:ascii="Sylfaen" w:eastAsia="Sylfaen" w:hAnsi="Sylfaen"/>
          <w:b/>
          <w:sz w:val="16"/>
        </w:rPr>
        <w:t>მონაცემთა ანალიზი და შეფასება.</w:t>
      </w:r>
    </w:p>
    <w:p w:rsidR="000A1081" w:rsidRDefault="000A1081" w:rsidP="000A1081">
      <w:pPr>
        <w:pStyle w:val="ListParagraph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 თვალსაჩინოა, თუ მოსწავლე: 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იყენებს დიაგრამებს, ცხრილებს და გრაფიკებს მონაცემებს ან  ცვლადებს შორის დამოკიდებულების აღსაწერად;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აანალიზებს მონაცემებს  და გამოიტანს დასკვნებს;  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ადარებს  დასკვნებს გამოთქმულ ვარაუდს;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განიხილავს  დაკვირვებისა  და გაზომვების დროს  გამოვლენილ  მოულოდნელობებს, ცდილობს მათ  ახსნას.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2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  <w:shd w:val="clear" w:color="auto" w:fill="D9D9D9"/>
        </w:rPr>
      </w:pPr>
      <w:r>
        <w:rPr>
          <w:rFonts w:ascii="Sylfaen" w:eastAsia="Sylfaen" w:hAnsi="Sylfaen"/>
          <w:b/>
          <w:sz w:val="16"/>
          <w:shd w:val="clear" w:color="auto" w:fill="D9D9D9"/>
        </w:rPr>
        <w:t>მიმართულება: ფიზიკური მოვლენები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ფიზ.VIII.5.მოსწავლეს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მექანიკური მუშაობის, სიმძლავრისა და მექანიკური ენერგიის შესახებ მსჯელობა.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შედეგი თვალსაჩინოა თუ მოსწავლე: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განასხვავებს მექანიკურ მუშაობას საყოველთაოდ მიღებული “მუშაობის”  ცნებისაგან;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რაოდენობრივად ახასიათებს მექანიკური მუშაობისა და სიმძლავრის დამოკიდებულებას მათ განმსაზღვრელ სიდიდეებთან;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ჩამოთვლის კინეტიკური და პოტენციური ენერგიების ურთიერთგარდაქმნის მაგალითებს;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ადეკვატურად</w:t>
      </w:r>
      <w:proofErr w:type="gramEnd"/>
      <w:r>
        <w:rPr>
          <w:rFonts w:ascii="Sylfaen" w:eastAsia="Sylfaen" w:hAnsi="Sylfaen"/>
          <w:sz w:val="16"/>
        </w:rPr>
        <w:t xml:space="preserve"> იყენებს შესაბამის ცნებებს, კანონებს და ფორმულებს ამოცანების ამოსახსნელად.</w:t>
      </w:r>
      <w:r>
        <w:rPr>
          <w:rFonts w:ascii="Sylfaen" w:eastAsia="Sylfaen" w:hAnsi="Sylfaen"/>
          <w:color w:val="221E1F"/>
          <w:sz w:val="16"/>
        </w:rPr>
        <w:t xml:space="preserve"> </w:t>
      </w:r>
    </w:p>
    <w:p w:rsidR="000A1081" w:rsidRDefault="000A1081" w:rsidP="000A1081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20"/>
        <w:jc w:val="both"/>
        <w:rPr>
          <w:rFonts w:ascii="Sylfaen" w:eastAsia="Sylfaen" w:hAnsi="Sylfaen"/>
          <w:b/>
          <w:sz w:val="16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ფიზ.VIII.6.მოსწავლეს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სხეულთა წონასწორობის და მარტივი მექანიზმების მოქმედების პრინციპის დახასიათება.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შედეგი თვალსაჩინოა თუ მოსწავლე: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ცდების საშუალებით იკვლევს სხეულთა წონასწორობის სახეებს, ადარებს მათ ერთმანეთს და გამოიტანს შესაბამის დასკვნებს;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ამზადებს ბერკეტის მარტივ მოდელს, გამოთქვამს ჰიპოთეზას მისი მოქმედების პრინციპის შესახებ და ამოწმებს ცდებით;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აღწერს მარტივ მექანიზმებს (უძრავი და მოძრავი ჭოჭონაქი, ბერკეტი) და მოიპოვებს ინფორმაციას მათი გამოყენების შესახებ ყოფა-ცხოვრებაში;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აფასებს მარტივი მექანიზმის მარგი ქმედების კოეფიციენტს;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ეძებს ბერკეტის ანალოგიას ორგანიზმებში და აღწერს მათ;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ადეკვატურად</w:t>
      </w:r>
      <w:proofErr w:type="gramEnd"/>
      <w:r>
        <w:rPr>
          <w:rFonts w:ascii="Sylfaen" w:eastAsia="Sylfaen" w:hAnsi="Sylfaen"/>
          <w:sz w:val="16"/>
        </w:rPr>
        <w:t xml:space="preserve"> იყენებს შესაბამის ცნებებს, კანონებს და ფორმულებს ამოცანების ამოსახსნელად.</w:t>
      </w:r>
      <w:r>
        <w:rPr>
          <w:rFonts w:ascii="Sylfaen" w:eastAsia="Sylfaen" w:hAnsi="Sylfaen"/>
          <w:color w:val="221E1F"/>
          <w:sz w:val="16"/>
        </w:rPr>
        <w:t xml:space="preserve"> 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lastRenderedPageBreak/>
        <w:t>ფიზ.VIII.7.მოსწავლეს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მარტივი ელექტრული და მაგნიტური მოვლენების კვლევა.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შედეგი თვალსაჩინოა, თუ მოსწავლე: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ატარებს ცდებს დამუხტული სხეულების ურთიერთქმედების შესასწავლად, აანალიზებს და გამოიტანს შესაბამის დასკვნებს;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ატარებს ცდებს ნივთიერების ელექტროგამტარებლობაზე დასაკვირვებლად, აანალიზებს და გამოიტანს შესაბამის დასკვნებს;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რაოდენობრივად ახასიათებს დენის ძალის, ძაბვის, წინაღობის დამოკიდებულებას მათ განმსაზღვრელ სიდიდეებთან;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აგებს ელექტრულ წრედს გამტართა პარალელური და მიმდევრობითი შეერთებით, იკვლევს რაოდენობრივ კავშირს ელექტრული  წრედის მახასიათებელ პარამეტრებს შორის; 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რაოდენობრივად აყალიბებს ომის კანონს წრედის უბნისათვის და იყენებს მას კონკრეტული პრობლემის გადასაჭრელად;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ხსნის ყოველდღიურ ცხოვრებაში მოხმარებული ელექტრული ხელსაწყოების მოქმედების პრინციპს და პოულობს ელექტრობასთან დაკავშირებული კონკრეტული პრობლემების გადაჭრის გზებს;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რაოდენობრივად აყალიბებს ჯოულ-ლენცის კანონს და იყენებს მას კონკრეტული პრობლემის გადასაჭრელად;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ცდების საშუალებით აკვირდება დენის მაგნიტურ მოქმედებას, თვისებრივად აანალიზებს და გამოიტანს შესაბამის დასკვნებს;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აგებს და წარმოადგენს მარტივი ხელსაწყოს მოდელს ელექტრული მაგნიტის გამოყენებით;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ავლენს უსაფრთხოების წესების ცოდნას ექსპერიმენტების დაგეგმვისა და ჩატარებისას, ასევე ყოველდღიურ ცხოვრებაში ელექტრული ხელსაწყოების მოხმარებისას;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ადეკვატურად</w:t>
      </w:r>
      <w:proofErr w:type="gramEnd"/>
      <w:r>
        <w:rPr>
          <w:rFonts w:ascii="Sylfaen" w:eastAsia="Sylfaen" w:hAnsi="Sylfaen"/>
          <w:sz w:val="16"/>
        </w:rPr>
        <w:t xml:space="preserve"> იყენებს შესაბამის ცნებებს, კანონებს და ფორმულებს ამოცანების ამოსახსნელად.</w:t>
      </w:r>
      <w:r>
        <w:rPr>
          <w:rFonts w:ascii="Sylfaen" w:eastAsia="Sylfaen" w:hAnsi="Sylfaen"/>
          <w:color w:val="221E1F"/>
          <w:sz w:val="16"/>
        </w:rPr>
        <w:t xml:space="preserve">  </w:t>
      </w:r>
    </w:p>
    <w:p w:rsidR="000A1081" w:rsidRDefault="000A1081" w:rsidP="000A1081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09" w:firstLine="45"/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ფიზ.VIII.8.მოსწავლეს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აღწეროს ნივთიერების აგრეგატული მდგომარეობები და ერთი აგრეგატული მდგომარეობიდან მეორეში გადასვლა.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შედეგი თვალსაჩინოა თუ მოსწავლე: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ატარებს ცდებს სხვადასხვა ნივთიერების სითბურ გაფართოებაზე დასაკვირვებლად, აანალიზებს და გამოიტანს შესაბამის დასკვნებს;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აღწერს ბრიზის წარმოქმნას და სათბურის ეფექტს;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ატარებს ცდებს სითბოცვლის პროცესებზე დასაკვირვებლად, აანალიზებს და გამოჰყავს სხეულის გათბობისათვის საჭირო სითბოს რაოდენობის გამოსათვლელი ფორმულა; აანალიზებს დნობა-გამყარების, აორთქლება-კონდენსაციის პროცესებს, რაოდენობრივად აღწერს მათ;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მარტივი ცდების საშუალებით აკვირდება და ახასიათებს ზედაპირულ დაჭიმულობას და კაპილარულ მოვლენებს; 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 xml:space="preserve">აანალიზებს წვის სითბოს, გამოითვლის მას და იყენებს პრაქტიკული პრობლემების გადასაჭრელად </w:t>
      </w:r>
      <w:r>
        <w:rPr>
          <w:rFonts w:ascii="Sylfaen" w:eastAsia="Sylfaen" w:hAnsi="Sylfaen"/>
          <w:i/>
          <w:sz w:val="16"/>
        </w:rPr>
        <w:t>(მაგ. სხვადასხვა საწვავის გამოყენება მომგებიანობის თვალსაზრისით);</w:t>
      </w:r>
    </w:p>
    <w:p w:rsidR="000A1081" w:rsidRDefault="000A1081" w:rsidP="000A1081">
      <w:pPr>
        <w:pStyle w:val="Pa3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color w:val="221E1F"/>
          <w:sz w:val="16"/>
        </w:rPr>
      </w:pPr>
      <w:r>
        <w:rPr>
          <w:rFonts w:ascii="Sylfaen" w:eastAsia="Sylfaen" w:hAnsi="Sylfaen"/>
          <w:sz w:val="16"/>
        </w:rPr>
        <w:t xml:space="preserve">მოიპოვებს ინფორმაციას და აღწერს სითბური ძრავების მოქმედების პრინციპს  </w:t>
      </w:r>
      <w:r>
        <w:rPr>
          <w:rFonts w:ascii="Sylfaen" w:eastAsia="Sylfaen" w:hAnsi="Sylfaen"/>
          <w:color w:val="221E1F"/>
          <w:sz w:val="16"/>
        </w:rPr>
        <w:t>(შიგაწვის ძრავა, ტურბინა);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ადეკვატურად</w:t>
      </w:r>
      <w:proofErr w:type="gramEnd"/>
      <w:r>
        <w:rPr>
          <w:rFonts w:ascii="Sylfaen" w:eastAsia="Sylfaen" w:hAnsi="Sylfaen"/>
          <w:sz w:val="16"/>
        </w:rPr>
        <w:t xml:space="preserve"> იყენებს შესაბამის ცნებებს, კანონებს და ფორმულებს ამოცანების ამოსახსნელად.</w:t>
      </w:r>
    </w:p>
    <w:p w:rsidR="000A1081" w:rsidRDefault="000A1081" w:rsidP="000A1081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ფიზ.VIII.9.მოსწავლეს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ენერგიის ფორმებისა და წყაროების შესახებ მსჯელობა.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შედეგი თვალსაჩინოა, თუ მოსწავლე:</w:t>
      </w:r>
    </w:p>
    <w:p w:rsidR="000A1081" w:rsidRDefault="000A1081" w:rsidP="000A1081">
      <w:pPr>
        <w:pStyle w:val="BodyTextIndent2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  <w:u w:val="single"/>
        </w:rPr>
      </w:pPr>
      <w:r>
        <w:rPr>
          <w:rFonts w:ascii="Sylfaen" w:eastAsia="Sylfaen" w:hAnsi="Sylfaen"/>
          <w:sz w:val="16"/>
        </w:rPr>
        <w:t>განასხვავებს ენერგიის ფორმებს  (მექანიკური, სინათლის, სითბური, ელექტრული) და ჩამოთვლის მათი გამოყენების მაგალითებს;</w:t>
      </w:r>
    </w:p>
    <w:p w:rsidR="000A1081" w:rsidRDefault="000A1081" w:rsidP="000A1081">
      <w:pPr>
        <w:pStyle w:val="BodyTextIndent2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  <w:u w:val="single"/>
        </w:rPr>
      </w:pPr>
      <w:r>
        <w:rPr>
          <w:rFonts w:ascii="Sylfaen" w:eastAsia="Sylfaen" w:hAnsi="Sylfaen"/>
          <w:sz w:val="16"/>
        </w:rPr>
        <w:t>განარჩევს და აღწერს სინათლის და სითბოს ბუნებრივ და ხელოვნურ  წყაროებს, მსჯელობს</w:t>
      </w:r>
      <w:r>
        <w:rPr>
          <w:rFonts w:ascii="Sylfaen" w:eastAsia="Sylfaen" w:hAnsi="Sylfaen"/>
          <w:b/>
          <w:sz w:val="16"/>
        </w:rPr>
        <w:t xml:space="preserve"> </w:t>
      </w:r>
      <w:r>
        <w:rPr>
          <w:rFonts w:ascii="Sylfaen" w:eastAsia="Sylfaen" w:hAnsi="Sylfaen"/>
          <w:sz w:val="16"/>
        </w:rPr>
        <w:t>მათი პრაქტიკული გამოყენების შესახებ;</w:t>
      </w:r>
    </w:p>
    <w:p w:rsidR="000A1081" w:rsidRDefault="000A1081" w:rsidP="000A1081">
      <w:pPr>
        <w:pStyle w:val="BodyTextIndent2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 xml:space="preserve">ჩამოთვლის ენერგიის ერთი ფორმიდან მეორეში გარდაქმნის მაგალითებს </w:t>
      </w:r>
      <w:r>
        <w:rPr>
          <w:rFonts w:ascii="Sylfaen" w:eastAsia="Sylfaen" w:hAnsi="Sylfaen"/>
          <w:i/>
          <w:sz w:val="16"/>
        </w:rPr>
        <w:t>(მაგ., ჰიდროელექტროსადგური: წყლის მექანიკური ენერგია - ელექტრული ენერგია - სინათლის (ნათურა), მექანიკური (ძრავა) ან სითბური ენერგია (ელექტრო გამათბობელი);</w:t>
      </w:r>
    </w:p>
    <w:p w:rsidR="000A1081" w:rsidRDefault="000A1081" w:rsidP="000A1081">
      <w:pPr>
        <w:pStyle w:val="BodyTextIndent2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განიხილავს საკვებ ნივთიერებებს, როგორც ორგანიზმის ენერგიის წყაროს;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9000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spacing w:after="0" w:line="240" w:lineRule="atLeast"/>
        <w:ind w:right="71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ადარებს ერთმანეთს ენერგიის განახლებად და არაგანახლებად წყაროებს, მსჯელობს მათ დადებით და უარყოფით მხარეებზე;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9000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spacing w:after="0" w:line="240" w:lineRule="atLeast"/>
        <w:ind w:right="71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სახავს ენერგიის დაზოგვის შესაძლო გზებს, მსჯელობს მის აუცილებლობაზე და ჩამოთვლის მაგალითებს;</w:t>
      </w:r>
    </w:p>
    <w:p w:rsidR="000A1081" w:rsidRDefault="000A1081" w:rsidP="000A1081">
      <w:pPr>
        <w:pStyle w:val="BodyTextIndent2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lastRenderedPageBreak/>
        <w:t xml:space="preserve">მოიპოვებს ინფორმაციას ადამიანის მიერ ენერგიის გარდაქმნისა და გამოყენების შესახებ უძველესი დროიდან დღემდე,  ამზადებს რეფერატს; </w:t>
      </w:r>
    </w:p>
    <w:p w:rsidR="000A1081" w:rsidRDefault="000A1081" w:rsidP="000A1081">
      <w:pPr>
        <w:pStyle w:val="BodyTextIndent2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მოიპოვებს ინფორმაციას მისთვის ნაცნობ გარემოში არსებული ბუნებრივი ენერგიის წყაროების შესახებ და სახავს მათი  გამოყენების გზებს.</w:t>
      </w:r>
    </w:p>
    <w:p w:rsidR="000A1081" w:rsidRDefault="000A1081" w:rsidP="000A1081">
      <w:pPr>
        <w:pStyle w:val="BodyTextIndent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pStyle w:val="BodyTextIndent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/>
        <w:jc w:val="both"/>
        <w:rPr>
          <w:rFonts w:ascii="Sylfaen" w:eastAsia="Sylfaen" w:hAnsi="Sylfaen"/>
          <w:b/>
          <w:sz w:val="16"/>
        </w:rPr>
      </w:pPr>
    </w:p>
    <w:p w:rsidR="000A1081" w:rsidRDefault="000A1081" w:rsidP="000A1081">
      <w:pPr>
        <w:pStyle w:val="BodyTextIndent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/>
        <w:jc w:val="both"/>
        <w:rPr>
          <w:rFonts w:ascii="Sylfaen" w:eastAsia="Sylfaen" w:hAnsi="Sylfaen"/>
          <w:b/>
          <w:sz w:val="16"/>
        </w:rPr>
      </w:pPr>
    </w:p>
    <w:p w:rsidR="000A1081" w:rsidRDefault="000A1081" w:rsidP="000A1081">
      <w:pPr>
        <w:pStyle w:val="BodyTextIndent2"/>
        <w:numPr>
          <w:ilvl w:val="0"/>
          <w:numId w:val="2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  <w:shd w:val="clear" w:color="auto" w:fill="D9D9D9"/>
        </w:rPr>
      </w:pPr>
      <w:r>
        <w:rPr>
          <w:rFonts w:ascii="Sylfaen" w:eastAsia="Sylfaen" w:hAnsi="Sylfaen"/>
          <w:b/>
          <w:sz w:val="16"/>
          <w:shd w:val="clear" w:color="auto" w:fill="D9D9D9"/>
        </w:rPr>
        <w:t xml:space="preserve">პროგრამის შინაარსი 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</w:p>
    <w:p w:rsidR="000A1081" w:rsidRDefault="000A1081" w:rsidP="000A1081">
      <w:pPr>
        <w:pStyle w:val="Pa3"/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color w:val="221E1F"/>
          <w:sz w:val="16"/>
        </w:rPr>
      </w:pPr>
      <w:r>
        <w:rPr>
          <w:rFonts w:ascii="Sylfaen" w:eastAsia="Sylfaen" w:hAnsi="Sylfaen"/>
          <w:color w:val="221E1F"/>
          <w:sz w:val="16"/>
        </w:rPr>
        <w:t>მექანიკური მუშაობა, მუშაობის ერთეული. დადებითი, ნულოვანი და უარყოფითი მუშაობა.</w:t>
      </w:r>
    </w:p>
    <w:p w:rsidR="000A1081" w:rsidRDefault="000A1081" w:rsidP="000A1081">
      <w:pPr>
        <w:pStyle w:val="Pa3"/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color w:val="221E1F"/>
          <w:sz w:val="16"/>
        </w:rPr>
      </w:pPr>
      <w:r>
        <w:rPr>
          <w:rFonts w:ascii="Sylfaen" w:eastAsia="Sylfaen" w:hAnsi="Sylfaen"/>
          <w:color w:val="221E1F"/>
          <w:sz w:val="16"/>
        </w:rPr>
        <w:t>სიმძლავრე, სიმძლავრის ერთეული, მექანიკური ენერგია, კინეტიკური და პოტენციური ენერგია (სხეულის დედამიწასთან ურთიერთქმედების პოტენციური ენერგია).</w:t>
      </w:r>
    </w:p>
    <w:p w:rsidR="000A1081" w:rsidRDefault="000A1081" w:rsidP="000A1081">
      <w:pPr>
        <w:pStyle w:val="Pa3"/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color w:val="221E1F"/>
          <w:sz w:val="16"/>
        </w:rPr>
      </w:pPr>
      <w:r>
        <w:rPr>
          <w:rFonts w:ascii="Sylfaen" w:eastAsia="Sylfaen" w:hAnsi="Sylfaen"/>
          <w:color w:val="221E1F"/>
          <w:sz w:val="16"/>
        </w:rPr>
        <w:t>სიმძიმის ცენტრი, სხეულთა წონასწორობა (მდგრადი, არამდგრადი, განურჩეველი).</w:t>
      </w:r>
    </w:p>
    <w:p w:rsidR="000A1081" w:rsidRDefault="000A1081" w:rsidP="000A1081">
      <w:pPr>
        <w:pStyle w:val="Pa3"/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color w:val="221E1F"/>
          <w:sz w:val="16"/>
        </w:rPr>
      </w:pPr>
      <w:r>
        <w:rPr>
          <w:rFonts w:ascii="Sylfaen" w:eastAsia="Sylfaen" w:hAnsi="Sylfaen"/>
          <w:color w:val="221E1F"/>
          <w:sz w:val="16"/>
        </w:rPr>
        <w:t>ბერკეტი. მექანიკის ოქროს წესი. ძალის მომენტი, მომენტების წესი. მარტივი მექანიზმები, მ.ქ.კ.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sz w:val="16"/>
        </w:rPr>
      </w:pPr>
    </w:p>
    <w:p w:rsidR="000A1081" w:rsidRDefault="000A1081" w:rsidP="000A1081">
      <w:pPr>
        <w:pStyle w:val="Pa3"/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color w:val="221E1F"/>
          <w:sz w:val="16"/>
        </w:rPr>
      </w:pPr>
      <w:r>
        <w:rPr>
          <w:rFonts w:ascii="Sylfaen" w:eastAsia="Sylfaen" w:hAnsi="Sylfaen"/>
          <w:color w:val="221E1F"/>
          <w:sz w:val="16"/>
        </w:rPr>
        <w:t xml:space="preserve">ორგვარი ელექტრული მუხტი. მუხტის ერთეული, ელექტროსკოპი (ელექტრომეტრი), ელექტრული ველი, ელექტრული ველის ძალწირები, ელექტროსტატიკური ინდუქცია. დამუხტული სხეულების ურთიერთქმედება.  </w:t>
      </w:r>
    </w:p>
    <w:p w:rsidR="000A1081" w:rsidRDefault="000A1081" w:rsidP="000A1081">
      <w:pPr>
        <w:pStyle w:val="Pa3"/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color w:val="221E1F"/>
          <w:sz w:val="16"/>
        </w:rPr>
      </w:pPr>
      <w:r>
        <w:rPr>
          <w:rFonts w:ascii="Sylfaen" w:eastAsia="Sylfaen" w:hAnsi="Sylfaen"/>
          <w:color w:val="221E1F"/>
          <w:sz w:val="16"/>
        </w:rPr>
        <w:t xml:space="preserve">ელექტრული დენი. ელექტროგამტარები და იზოლატორები. </w:t>
      </w:r>
      <w:r>
        <w:rPr>
          <w:rFonts w:ascii="Sylfaen" w:eastAsia="Sylfaen" w:hAnsi="Sylfaen"/>
          <w:sz w:val="16"/>
        </w:rPr>
        <w:t xml:space="preserve">დენის ძალა, ძაბვა, გამტარის წინაღობა, მათი ერთეულები.  ომის კანონი წრედის უბნისათვის, გამტართა პარალელური და მიმდევრობითი შეერთება. </w:t>
      </w:r>
      <w:r>
        <w:rPr>
          <w:rFonts w:ascii="Sylfaen" w:eastAsia="Sylfaen" w:hAnsi="Sylfaen"/>
          <w:color w:val="221E1F"/>
          <w:sz w:val="16"/>
        </w:rPr>
        <w:t xml:space="preserve">ელექტრული სქემები; </w:t>
      </w:r>
    </w:p>
    <w:p w:rsidR="000A1081" w:rsidRDefault="000A1081" w:rsidP="000A1081">
      <w:pPr>
        <w:pStyle w:val="Pa3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დენის მუშაობა და სიმძლავრე. ჯოულ-ლენცის კანონი.</w:t>
      </w:r>
    </w:p>
    <w:p w:rsidR="000A1081" w:rsidRDefault="000A1081" w:rsidP="000A1081">
      <w:pPr>
        <w:pStyle w:val="Pa3"/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color w:val="221E1F"/>
          <w:sz w:val="16"/>
        </w:rPr>
      </w:pPr>
      <w:r>
        <w:rPr>
          <w:rFonts w:ascii="Sylfaen" w:eastAsia="Sylfaen" w:hAnsi="Sylfaen"/>
          <w:color w:val="221E1F"/>
          <w:sz w:val="16"/>
        </w:rPr>
        <w:t>მაგნიტური ველი, წრფივი დენიანი გამტარის და დენიანი კოჭას  მაგნიტური ველი, ველის ძალწირები, დენის მაგნიტური მოქმედება.</w:t>
      </w:r>
    </w:p>
    <w:p w:rsidR="000A1081" w:rsidRDefault="000A1081" w:rsidP="000A1081">
      <w:pPr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pStyle w:val="Pa3"/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color w:val="221E1F"/>
          <w:sz w:val="16"/>
        </w:rPr>
      </w:pPr>
      <w:r>
        <w:rPr>
          <w:rFonts w:ascii="Sylfaen" w:eastAsia="Sylfaen" w:hAnsi="Sylfaen"/>
          <w:color w:val="221E1F"/>
          <w:sz w:val="16"/>
        </w:rPr>
        <w:t xml:space="preserve">ნივთიერებათა სითბური გაფართოება, წყლის ანომალია. სხეულთა შინაგანი (სითბური) ენერგია. თბოგადაცემა და მისი სახეები. ბრიზი. სათბურის ეფექტი. სითბოს რაოდენობა, კუთრი სითბოტევადობა. სხეულის სითბოტევადობა. კალორიმეტრი. სითბური ბალანსის განტოლება. გამყარება-დნობა. აორთქლება-კონდენსაცია, სუბლიმაცია, დუღილი, დუღილის ტემპერატურა. </w:t>
      </w:r>
    </w:p>
    <w:p w:rsidR="000A1081" w:rsidRDefault="000A1081" w:rsidP="000A1081">
      <w:pPr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pStyle w:val="Pa3"/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color w:val="221E1F"/>
          <w:sz w:val="16"/>
        </w:rPr>
      </w:pPr>
      <w:r>
        <w:rPr>
          <w:rFonts w:ascii="Sylfaen" w:eastAsia="Sylfaen" w:hAnsi="Sylfaen"/>
          <w:color w:val="221E1F"/>
          <w:sz w:val="16"/>
        </w:rPr>
        <w:t xml:space="preserve">ზედაპირული დაჭიმულობა, კაპილარული მოვლენები. </w:t>
      </w:r>
    </w:p>
    <w:p w:rsidR="000A1081" w:rsidRDefault="000A1081" w:rsidP="000A1081">
      <w:pPr>
        <w:pStyle w:val="Pa3"/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tLeast"/>
        <w:ind w:left="142"/>
        <w:jc w:val="both"/>
        <w:rPr>
          <w:rFonts w:ascii="Sylfaen" w:eastAsia="Sylfaen" w:hAnsi="Sylfaen"/>
          <w:color w:val="221E1F"/>
          <w:sz w:val="16"/>
        </w:rPr>
      </w:pPr>
    </w:p>
    <w:p w:rsidR="000A1081" w:rsidRDefault="000A1081" w:rsidP="000A1081">
      <w:pPr>
        <w:pStyle w:val="Pa3"/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color w:val="221E1F"/>
          <w:sz w:val="16"/>
        </w:rPr>
      </w:pPr>
      <w:r>
        <w:rPr>
          <w:rFonts w:ascii="Sylfaen" w:eastAsia="Sylfaen" w:hAnsi="Sylfaen"/>
          <w:color w:val="221E1F"/>
          <w:sz w:val="16"/>
        </w:rPr>
        <w:t>დნობის და ორთქლადქცევის კუთრი სითბო. დნობისა და ორთქლადქცევისათვის საჭირო სითბოს რაოდენობა. წვის სითბო, სითბური ძრავები (შიგაწვის ძრავა, ტურბინა), მათი მ.ქ.კ.</w:t>
      </w:r>
    </w:p>
    <w:p w:rsidR="000A1081" w:rsidRDefault="000A1081" w:rsidP="000A1081">
      <w:pPr>
        <w:pStyle w:val="Pa3"/>
        <w:tabs>
          <w:tab w:val="left" w:pos="20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tLeast"/>
        <w:ind w:left="202"/>
        <w:jc w:val="both"/>
        <w:rPr>
          <w:rFonts w:ascii="Sylfaen" w:eastAsia="Sylfaen" w:hAnsi="Sylfaen"/>
          <w:color w:val="221E1F"/>
          <w:sz w:val="16"/>
        </w:rPr>
      </w:pPr>
    </w:p>
    <w:p w:rsidR="000A1081" w:rsidRDefault="000A1081" w:rsidP="000A1081">
      <w:pPr>
        <w:pStyle w:val="Pa3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მექანიკური, სინათლის, სითბური, ელექტრული ენერგიები. ენერგიის გარდაქმნა.</w:t>
      </w:r>
    </w:p>
    <w:p w:rsidR="000A1081" w:rsidRDefault="000A1081" w:rsidP="000A1081">
      <w:pPr>
        <w:pStyle w:val="Pa3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სინათლისა და სითბოს ბუნებრივი და ხელოვნური წყაროები. ენერგიის განახლებადი და არაგანახლებადი წყაროები.</w:t>
      </w:r>
    </w:p>
    <w:p w:rsidR="00000000" w:rsidRDefault="00260DD6">
      <w:pPr>
        <w:rPr>
          <w:rFonts w:ascii="Sylfaen" w:hAnsi="Sylfaen"/>
          <w:lang w:val="ka-GE"/>
        </w:rPr>
      </w:pPr>
    </w:p>
    <w:p w:rsidR="000A1081" w:rsidRDefault="000A1081">
      <w:pPr>
        <w:rPr>
          <w:rFonts w:ascii="Sylfaen" w:hAnsi="Sylfaen"/>
          <w:lang w:val="ka-GE"/>
        </w:rPr>
      </w:pPr>
    </w:p>
    <w:p w:rsidR="000A1081" w:rsidRDefault="000A1081">
      <w:pPr>
        <w:rPr>
          <w:rFonts w:ascii="Sylfaen" w:hAnsi="Sylfaen"/>
          <w:lang w:val="ka-GE"/>
        </w:rPr>
      </w:pPr>
    </w:p>
    <w:p w:rsidR="000A1081" w:rsidRDefault="000A1081">
      <w:pPr>
        <w:rPr>
          <w:rFonts w:ascii="Sylfaen" w:hAnsi="Sylfaen"/>
          <w:lang w:val="ka-GE"/>
        </w:rPr>
      </w:pPr>
    </w:p>
    <w:p w:rsidR="000A1081" w:rsidRDefault="000A1081">
      <w:pPr>
        <w:rPr>
          <w:rFonts w:ascii="Sylfaen" w:hAnsi="Sylfaen"/>
          <w:lang w:val="ka-GE"/>
        </w:rPr>
      </w:pPr>
    </w:p>
    <w:p w:rsidR="000A1081" w:rsidRDefault="000A1081">
      <w:pPr>
        <w:rPr>
          <w:rFonts w:ascii="Sylfaen" w:hAnsi="Sylfaen"/>
          <w:lang w:val="ka-GE"/>
        </w:rPr>
      </w:pPr>
    </w:p>
    <w:p w:rsidR="000A1081" w:rsidRDefault="000A1081">
      <w:pPr>
        <w:rPr>
          <w:rFonts w:ascii="Sylfaen" w:hAnsi="Sylfaen"/>
          <w:lang w:val="ka-GE"/>
        </w:rPr>
      </w:pPr>
    </w:p>
    <w:p w:rsidR="000A1081" w:rsidRDefault="000A1081">
      <w:pPr>
        <w:rPr>
          <w:rFonts w:ascii="Sylfaen" w:hAnsi="Sylfaen"/>
          <w:lang w:val="ka-GE"/>
        </w:rPr>
      </w:pPr>
    </w:p>
    <w:p w:rsidR="000A1081" w:rsidRDefault="000A1081" w:rsidP="000A1081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Sylfaen" w:eastAsia="Sylfaen" w:hAnsi="Sylfaen"/>
          <w:b/>
          <w:sz w:val="16"/>
          <w:shd w:val="clear" w:color="auto" w:fill="DAEEF3"/>
        </w:rPr>
      </w:pPr>
      <w:r>
        <w:rPr>
          <w:rFonts w:ascii="Sylfaen" w:eastAsia="Sylfaen" w:hAnsi="Sylfaen"/>
          <w:b/>
          <w:sz w:val="16"/>
          <w:shd w:val="clear" w:color="auto" w:fill="DAEEF3"/>
        </w:rPr>
        <w:t>IX კლასი</w:t>
      </w: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ფიზიკა</w:t>
      </w: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სტანდარტი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წლის ბოლოს მისაღწევი შედეგები მიმართულებების მიხედვით: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03"/>
        <w:gridCol w:w="4668"/>
      </w:tblGrid>
      <w:tr w:rsidR="000A1081" w:rsidTr="0024547B">
        <w:tblPrEx>
          <w:tblCellMar>
            <w:top w:w="0" w:type="dxa"/>
            <w:bottom w:w="0" w:type="dxa"/>
          </w:tblCellMar>
        </w:tblPrEx>
        <w:trPr>
          <w:trHeight w:val="416"/>
        </w:trPr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100" w:line="241" w:lineRule="atLeast"/>
              <w:rPr>
                <w:rFonts w:ascii="Sylfaen" w:eastAsia="Sylfaen" w:hAnsi="Sylfaen"/>
                <w:b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>მეცნიერული  კვლევა-ძიება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100" w:line="241" w:lineRule="atLeast"/>
              <w:jc w:val="center"/>
              <w:rPr>
                <w:rFonts w:ascii="Sylfaen" w:eastAsia="Sylfaen" w:hAnsi="Sylfaen"/>
                <w:b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>ფიზიკური მოვლენები</w:t>
            </w:r>
          </w:p>
        </w:tc>
      </w:tr>
      <w:tr w:rsidR="000A1081" w:rsidTr="0024547B">
        <w:tblPrEx>
          <w:tblCellMar>
            <w:top w:w="0" w:type="dxa"/>
            <w:bottom w:w="0" w:type="dxa"/>
          </w:tblCellMar>
        </w:tblPrEx>
        <w:trPr>
          <w:trHeight w:val="4828"/>
        </w:trPr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b/>
                <w:strike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კვლ.IX.1.</w:t>
            </w:r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განსაზღვროს კვლევის საგანი და კვლევის ეტაპები. </w:t>
            </w:r>
          </w:p>
          <w:p w:rsidR="000A1081" w:rsidRDefault="000A1081" w:rsidP="0024547B">
            <w:pPr>
              <w:pStyle w:val="BodyTextIndent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0"/>
              <w:rPr>
                <w:rFonts w:ascii="Sylfaen" w:eastAsia="Sylfaen" w:hAnsi="Sylfaen"/>
                <w:b/>
                <w:strike/>
                <w:sz w:val="16"/>
              </w:rPr>
            </w:pPr>
          </w:p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b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კვლ</w:t>
            </w:r>
            <w:proofErr w:type="gramEnd"/>
            <w:r>
              <w:rPr>
                <w:rFonts w:ascii="Sylfaen" w:eastAsia="Sylfaen" w:hAnsi="Sylfaen"/>
                <w:b/>
                <w:sz w:val="16"/>
              </w:rPr>
              <w:t>. IX.2.</w:t>
            </w:r>
            <w:r>
              <w:rPr>
                <w:rFonts w:ascii="Sylfaen" w:eastAsia="Sylfaen" w:hAnsi="Sylfaen"/>
                <w:sz w:val="16"/>
              </w:rPr>
              <w:t>მოსწავლეს შეუძლია კვლევითი   პროცედურის განხორციელება/ მონაცემების აღრიცხვა.</w:t>
            </w:r>
          </w:p>
          <w:p w:rsidR="000A1081" w:rsidRDefault="000A1081" w:rsidP="000A1081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Sylfaen" w:eastAsia="Sylfaen" w:hAnsi="Sylfaen"/>
                <w:b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 xml:space="preserve">კვლ. IX.3.  </w:t>
            </w:r>
            <w:r>
              <w:rPr>
                <w:rFonts w:ascii="Sylfaen" w:eastAsia="Sylfaen" w:hAnsi="Sylfaen"/>
                <w:sz w:val="16"/>
              </w:rPr>
              <w:t>მოსწავლეს შეუძლია მონაცემთა წარმოდგენა სხვადასხვა საკომუნიკაციო  საშუალების გამოყენებით.</w:t>
            </w:r>
          </w:p>
          <w:p w:rsidR="000A1081" w:rsidRDefault="000A1081" w:rsidP="000A1081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Sylfaen" w:eastAsia="Sylfaen" w:hAnsi="Sylfaen"/>
                <w:b/>
                <w:i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>კვლ. IX.4.</w:t>
            </w:r>
            <w:r>
              <w:rPr>
                <w:rFonts w:ascii="Sylfaen" w:eastAsia="Sylfaen" w:hAnsi="Sylfaen"/>
                <w:sz w:val="16"/>
              </w:rPr>
              <w:t>მოსწავლეს შეუძლია  მონაცემთა ანალიზი და შეფასება.</w:t>
            </w:r>
          </w:p>
          <w:p w:rsidR="000A1081" w:rsidRDefault="000A1081" w:rsidP="0024547B">
            <w:pPr>
              <w:tabs>
                <w:tab w:val="left" w:pos="113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100" w:line="241" w:lineRule="atLeast"/>
              <w:ind w:left="1134" w:hanging="1134"/>
              <w:jc w:val="both"/>
              <w:rPr>
                <w:rFonts w:ascii="Sylfaen" w:eastAsia="Sylfaen" w:hAnsi="Sylfaen"/>
                <w:sz w:val="16"/>
              </w:rPr>
            </w:pP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b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ფიზ</w:t>
            </w:r>
            <w:proofErr w:type="gramEnd"/>
            <w:r>
              <w:rPr>
                <w:rFonts w:ascii="Sylfaen" w:eastAsia="Sylfaen" w:hAnsi="Sylfaen"/>
                <w:b/>
                <w:sz w:val="16"/>
              </w:rPr>
              <w:t xml:space="preserve">. IX.5. </w:t>
            </w:r>
            <w:r>
              <w:rPr>
                <w:rFonts w:ascii="Sylfaen" w:eastAsia="Sylfaen" w:hAnsi="Sylfaen"/>
                <w:sz w:val="16"/>
              </w:rPr>
              <w:t>მოსწავლეს შეუძლია სხეულთა თანაბარი და არათანაბარი მოძრაობის აღწერა.</w:t>
            </w:r>
          </w:p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b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ფიზ</w:t>
            </w:r>
            <w:proofErr w:type="gramEnd"/>
            <w:r>
              <w:rPr>
                <w:rFonts w:ascii="Sylfaen" w:eastAsia="Sylfaen" w:hAnsi="Sylfaen"/>
                <w:b/>
                <w:sz w:val="16"/>
              </w:rPr>
              <w:t xml:space="preserve">. IX.6. </w:t>
            </w:r>
            <w:r>
              <w:rPr>
                <w:rFonts w:ascii="Sylfaen" w:eastAsia="Sylfaen" w:hAnsi="Sylfaen"/>
                <w:sz w:val="16"/>
              </w:rPr>
              <w:t xml:space="preserve">მოსწავლეს შეუძლია სხეულთა მოძრაობის და </w:t>
            </w:r>
            <w:proofErr w:type="gramStart"/>
            <w:r>
              <w:rPr>
                <w:rFonts w:ascii="Sylfaen" w:eastAsia="Sylfaen" w:hAnsi="Sylfaen"/>
                <w:sz w:val="16"/>
              </w:rPr>
              <w:t>ურთიერთქმედებების  აღწერა</w:t>
            </w:r>
            <w:proofErr w:type="gramEnd"/>
            <w:r>
              <w:rPr>
                <w:rFonts w:ascii="Sylfaen" w:eastAsia="Sylfaen" w:hAnsi="Sylfaen"/>
                <w:sz w:val="16"/>
              </w:rPr>
              <w:t>.</w:t>
            </w:r>
          </w:p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Sylfaen" w:eastAsia="Sylfaen" w:hAnsi="Sylfaen"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ფიზ</w:t>
            </w:r>
            <w:proofErr w:type="gramEnd"/>
            <w:r>
              <w:rPr>
                <w:rFonts w:ascii="Sylfaen" w:eastAsia="Sylfaen" w:hAnsi="Sylfaen"/>
                <w:b/>
                <w:sz w:val="16"/>
              </w:rPr>
              <w:t xml:space="preserve">. IX. 7. </w:t>
            </w:r>
            <w:proofErr w:type="gramStart"/>
            <w:r>
              <w:rPr>
                <w:rFonts w:ascii="Sylfaen" w:eastAsia="Sylfaen" w:hAnsi="Sylfaen"/>
                <w:sz w:val="16"/>
              </w:rPr>
              <w:t>მოსწავლეს  შეუძლია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მექანიკური მუშაობისა და ენერგიის შესახებ მსჯელობა.</w:t>
            </w:r>
          </w:p>
          <w:p w:rsidR="000A1081" w:rsidRDefault="000A1081" w:rsidP="0024547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Sylfaen" w:eastAsia="Sylfaen" w:hAnsi="Sylfaen"/>
                <w:b/>
                <w:sz w:val="16"/>
              </w:rPr>
            </w:pPr>
          </w:p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color w:val="221E1F"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ფიზ</w:t>
            </w:r>
            <w:proofErr w:type="gramEnd"/>
            <w:r>
              <w:rPr>
                <w:rFonts w:ascii="Sylfaen" w:eastAsia="Sylfaen" w:hAnsi="Sylfaen"/>
                <w:b/>
                <w:sz w:val="16"/>
              </w:rPr>
              <w:t xml:space="preserve">. IX. 8. </w:t>
            </w:r>
            <w:proofErr w:type="gramStart"/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სინათლის გავრცელების კვლევა.</w:t>
            </w:r>
          </w:p>
          <w:p w:rsidR="000A1081" w:rsidRDefault="000A1081" w:rsidP="0024547B">
            <w:pPr>
              <w:tabs>
                <w:tab w:val="left" w:pos="113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100" w:line="241" w:lineRule="atLeast"/>
              <w:ind w:left="1134" w:hanging="1089"/>
              <w:jc w:val="both"/>
              <w:rPr>
                <w:rFonts w:ascii="Sylfaen" w:eastAsia="Sylfaen" w:hAnsi="Sylfaen"/>
                <w:sz w:val="16"/>
              </w:rPr>
            </w:pPr>
          </w:p>
          <w:p w:rsidR="000A1081" w:rsidRDefault="000A1081" w:rsidP="0024547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100" w:line="241" w:lineRule="atLeast"/>
              <w:rPr>
                <w:rFonts w:ascii="Sylfaen" w:eastAsia="Sylfaen" w:hAnsi="Sylfaen"/>
                <w:sz w:val="16"/>
              </w:rPr>
            </w:pPr>
          </w:p>
        </w:tc>
      </w:tr>
    </w:tbl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წლის ბოლოს მისაღწევი შედეგები და მათი ინდიკატორები: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2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  <w:shd w:val="clear" w:color="auto" w:fill="D9D9D9"/>
        </w:rPr>
      </w:pPr>
      <w:r>
        <w:rPr>
          <w:rFonts w:ascii="Sylfaen" w:eastAsia="Sylfaen" w:hAnsi="Sylfaen"/>
          <w:b/>
          <w:sz w:val="16"/>
          <w:shd w:val="clear" w:color="auto" w:fill="D9D9D9"/>
        </w:rPr>
        <w:t>მიმართულება: მეცნიერული კვლევა-ძიება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  <w:shd w:val="clear" w:color="auto" w:fill="FFFF00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Sylfaen" w:eastAsia="Sylfaen" w:hAnsi="Sylfaen"/>
          <w:b/>
          <w:strike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კვლ.IX.1.მოსწავლეს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განსაზღვროს კვლევის საგანი და კვლევის ეტაპები.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 თვალსაჩინოა, თუ მოსწავლე: 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აყალიბებს კვლევის მიზანს;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გამოთქვამს  მოსაზრებას/ვარაუდს;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არჩევს  მონაცემების  მოპოვების გზებს (</w:t>
      </w:r>
      <w:r>
        <w:rPr>
          <w:rFonts w:ascii="Sylfaen" w:eastAsia="Sylfaen" w:hAnsi="Sylfaen"/>
          <w:i/>
          <w:sz w:val="16"/>
        </w:rPr>
        <w:t>მაგ., ცდით, საველე სამუშაოს ჩატარებით, გამოკითხვით, საკითხის ირგვლივ ლიტერატურის მოძიებით</w:t>
      </w:r>
      <w:r>
        <w:rPr>
          <w:rFonts w:ascii="Sylfaen" w:eastAsia="Sylfaen" w:hAnsi="Sylfaen"/>
          <w:sz w:val="16"/>
        </w:rPr>
        <w:t>);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განარჩევს მოცემული ამოცანისთვის  მუდმივ და ცვლად (დამოუკიდებელ, დამოკიდებულ) პარამეტრებს; 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განსაზღვრავს  კვლევითი აქტივობების თანმიმდევრობას;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lastRenderedPageBreak/>
        <w:t>არჩევს სათანადო ხელსაწყოებს/ აღჭურვილობას/ინსტრუმენტებს;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არჩევს მონაცემების აღრიცხვის ფორმებს (ცხრილები, გრაფიკები, სიები, ფოტოები, ჩანაწერები).                                   </w:t>
      </w:r>
    </w:p>
    <w:p w:rsidR="000A1081" w:rsidRDefault="000A1081" w:rsidP="000A1081">
      <w:pPr>
        <w:pStyle w:val="ListParagraph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tLeast"/>
        <w:ind w:left="360"/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pStyle w:val="ListParagraph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tLeast"/>
        <w:ind w:left="360" w:firstLine="2790"/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კვლ.IX.2.მოსწავლეს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კვლევითი პროცედურის განხორციელება/მონაცემების აღრიცხვა.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შედეგი  თვალსაჩინოა, თუ მოსწავლე: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იყენებს შესაბამის მასალას ან/და აღჭურვილობას და ატარებს დაგეგმილ ცდას უსაფრთხოების წესების დაცვით;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აწარმოებს  დაკვირვებას და/ან გაზომვებს,    აღრიცხავს მონაცემებს;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>აკვირდება, ზომავს,  იყენებს ინფორმაციულ-საკომუნიკაციო საშუალებებს მონაცემების სათანადო სიზუსტით  რეგისტრირებისთვის (</w:t>
      </w:r>
      <w:r>
        <w:rPr>
          <w:rFonts w:ascii="Sylfaen" w:eastAsia="Sylfaen" w:hAnsi="Sylfaen"/>
          <w:i/>
          <w:sz w:val="16"/>
        </w:rPr>
        <w:t>მაგ.,  ცვლადების მნიშვნელობების აღრიცხვა ქრონოლოგიურად);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 xml:space="preserve">იყენებს სათანადო წესებს საკუთარი და სხვათა უსაფრთხოების უზრუნველსაყოფად.  </w:t>
      </w:r>
    </w:p>
    <w:p w:rsidR="000A1081" w:rsidRDefault="000A1081" w:rsidP="000A1081">
      <w:pPr>
        <w:pStyle w:val="ListParagraph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/>
        <w:jc w:val="both"/>
        <w:rPr>
          <w:rFonts w:ascii="Sylfaen" w:eastAsia="Sylfaen" w:hAnsi="Sylfaen"/>
          <w:i/>
          <w:sz w:val="16"/>
        </w:rPr>
      </w:pPr>
    </w:p>
    <w:p w:rsidR="000A1081" w:rsidRDefault="000A1081" w:rsidP="000A1081">
      <w:pPr>
        <w:pStyle w:val="ListParagraph"/>
        <w:widowControl w:val="0"/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კვლ.IX.3.მოსწავლეს შეუძლია მონაცემთა წარმოდგენა სხვადასხვა საკომუნიკაციო  საშუალების  გამოყენებით.</w:t>
      </w:r>
    </w:p>
    <w:p w:rsidR="000A1081" w:rsidRDefault="000A1081" w:rsidP="000A1081">
      <w:pPr>
        <w:pStyle w:val="ListParagraph"/>
        <w:widowControl w:val="0"/>
        <w:numPr>
          <w:ilvl w:val="0"/>
          <w:numId w:val="1"/>
        </w:numPr>
        <w:tabs>
          <w:tab w:val="left" w:pos="284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 თვალსაჩინოა, თუ მოსწავლე: 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 xml:space="preserve">იყენებს სხვადასხვა ხერხს  (დიაგრამებს, ცხრილებს, გრაფიკებს, სიებს) მონაცემთა წარმოსადგენად; 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 xml:space="preserve">იყენებს საინფორმაციო-საკომუნიკაციო ტექნოლოგიებს თვისებრივი და რაოდენობრივი მონაცემების წარმოსადგენად.  </w:t>
      </w:r>
    </w:p>
    <w:p w:rsidR="000A1081" w:rsidRDefault="000A1081" w:rsidP="000A1081">
      <w:pPr>
        <w:pStyle w:val="ListParagraph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 xml:space="preserve">კვლ.IX.4.მოსწავლეს შეუძლია </w:t>
      </w:r>
      <w:r>
        <w:rPr>
          <w:rFonts w:ascii="Sylfaen" w:eastAsia="Sylfaen" w:hAnsi="Sylfaen"/>
          <w:sz w:val="16"/>
        </w:rPr>
        <w:t xml:space="preserve"> </w:t>
      </w:r>
      <w:r>
        <w:rPr>
          <w:rFonts w:ascii="Sylfaen" w:eastAsia="Sylfaen" w:hAnsi="Sylfaen"/>
          <w:b/>
          <w:sz w:val="16"/>
        </w:rPr>
        <w:t>მონაცემთა ანალიზი და შეფასება.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 თვალსაჩინოა, თუ მოსწავლე: 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იყენებს დიაგრამებს, ცხრილებს და გრაფიკებს მონაცემებს ან  ცვლადებს შორის დამოკიდებულების აღსაწერად;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აანალიზებს მონაცემებს  და გამოაქვს დასკვნები;  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ადარებს  დასკვნებს გამოთქმულ ვარაუდს;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განიხილავს  დაკვირვებისა  და გაზომვების დროს  გამოვლენილ  მოულოდნელობებს, ცდილობს მათ  ახსნას.</w:t>
      </w:r>
    </w:p>
    <w:p w:rsidR="000A1081" w:rsidRDefault="000A1081" w:rsidP="000A1081">
      <w:pPr>
        <w:pStyle w:val="ListParagraph"/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2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  <w:shd w:val="clear" w:color="auto" w:fill="D9D9D9"/>
        </w:rPr>
      </w:pPr>
      <w:r>
        <w:rPr>
          <w:rFonts w:ascii="Sylfaen" w:eastAsia="Sylfaen" w:hAnsi="Sylfaen"/>
          <w:b/>
          <w:sz w:val="16"/>
          <w:shd w:val="clear" w:color="auto" w:fill="D9D9D9"/>
        </w:rPr>
        <w:t>მიმართულება: ფიზიკური მოვლენები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ფიზ.IX.5</w:t>
      </w:r>
      <w:proofErr w:type="gramEnd"/>
      <w:r>
        <w:rPr>
          <w:rFonts w:ascii="Sylfaen" w:eastAsia="Sylfaen" w:hAnsi="Sylfaen"/>
          <w:b/>
          <w:sz w:val="16"/>
        </w:rPr>
        <w:t>. მოსწავლეს შეუძლია სხეულთა თანაბარი და არათანაბარი მოძრაობის აღწერა.</w:t>
      </w:r>
    </w:p>
    <w:p w:rsidR="000A1081" w:rsidRDefault="000A1081" w:rsidP="000A1081">
      <w:pPr>
        <w:numPr>
          <w:ilvl w:val="0"/>
          <w:numId w:val="6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color w:val="000000"/>
          <w:sz w:val="16"/>
        </w:rPr>
      </w:pPr>
      <w:r>
        <w:rPr>
          <w:rFonts w:ascii="Sylfaen" w:eastAsia="Sylfaen" w:hAnsi="Sylfaen"/>
          <w:color w:val="000000"/>
          <w:sz w:val="16"/>
        </w:rPr>
        <w:t xml:space="preserve">შედეგი თვალსაჩინოა, თუ მოსწავლე: </w:t>
      </w:r>
    </w:p>
    <w:p w:rsidR="000A1081" w:rsidRDefault="000A1081" w:rsidP="000A1081">
      <w:pPr>
        <w:numPr>
          <w:ilvl w:val="0"/>
          <w:numId w:val="6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color w:val="000000"/>
          <w:sz w:val="16"/>
        </w:rPr>
      </w:pPr>
      <w:r>
        <w:rPr>
          <w:rFonts w:ascii="Sylfaen" w:eastAsia="Sylfaen" w:hAnsi="Sylfaen"/>
          <w:color w:val="000000"/>
          <w:sz w:val="16"/>
        </w:rPr>
        <w:t>ამოიცნობს მოძრაობის სახეს კოორდინატისა და სიჩქარის დროზე დამოკიდებულების გრაფიკებით და ითვლის მოძრაობის დამახასიათებელ სიდიდეებს;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ატარებს გაზომვებს სხეულის საშუალო სიჩქარის გამოსათვლელად, აანალიზებს შედეგებს;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trike/>
          <w:sz w:val="16"/>
        </w:rPr>
      </w:pPr>
      <w:r>
        <w:rPr>
          <w:rFonts w:ascii="Sylfaen" w:eastAsia="Sylfaen" w:hAnsi="Sylfaen"/>
          <w:sz w:val="16"/>
        </w:rPr>
        <w:t xml:space="preserve">გეგმავს და ატარებს ცდებს სხეულთა </w:t>
      </w:r>
      <w:r>
        <w:rPr>
          <w:rFonts w:ascii="Sylfaen" w:eastAsia="Sylfaen" w:hAnsi="Sylfaen"/>
          <w:color w:val="221E1F"/>
          <w:sz w:val="16"/>
        </w:rPr>
        <w:t xml:space="preserve">წრფივ თანაბარაჩქარებულ მოძრაობაზე დასაკვირვებლად, აწარმოებს შესაბამის გაზომვებს და </w:t>
      </w:r>
      <w:r>
        <w:rPr>
          <w:rFonts w:ascii="Sylfaen" w:eastAsia="Sylfaen" w:hAnsi="Sylfaen"/>
          <w:sz w:val="16"/>
        </w:rPr>
        <w:t>აღწერს კავშირს მოძრაობის მახასიათებელ სიდიდეებს შორის;</w:t>
      </w:r>
      <w:r>
        <w:rPr>
          <w:rFonts w:ascii="Sylfaen" w:eastAsia="Sylfaen" w:hAnsi="Sylfaen"/>
          <w:color w:val="221E1F"/>
          <w:sz w:val="16"/>
        </w:rPr>
        <w:t xml:space="preserve">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აღწერს სხეულის </w:t>
      </w:r>
      <w:r>
        <w:rPr>
          <w:rFonts w:ascii="Sylfaen" w:eastAsia="Sylfaen" w:hAnsi="Sylfaen"/>
          <w:color w:val="221E1F"/>
          <w:sz w:val="16"/>
        </w:rPr>
        <w:t>მოძრაობას სხვადასხვა სხეულის მიმართ, ასახელებს მოძრაობის ფარდობითობის</w:t>
      </w:r>
      <w:r>
        <w:rPr>
          <w:rFonts w:ascii="Sylfaen" w:eastAsia="Sylfaen" w:hAnsi="Sylfaen"/>
          <w:sz w:val="16"/>
        </w:rPr>
        <w:t xml:space="preserve"> მაგალითებს ყოველდღიური ცხოვრებიდან;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trike/>
          <w:sz w:val="16"/>
        </w:rPr>
      </w:pPr>
      <w:r>
        <w:rPr>
          <w:rFonts w:ascii="Sylfaen" w:eastAsia="Sylfaen" w:hAnsi="Sylfaen"/>
          <w:sz w:val="16"/>
        </w:rPr>
        <w:t xml:space="preserve">გეგმავს და ატარებს ცდებს სხეულთა </w:t>
      </w:r>
      <w:r>
        <w:rPr>
          <w:rFonts w:ascii="Sylfaen" w:eastAsia="Sylfaen" w:hAnsi="Sylfaen"/>
          <w:color w:val="221E1F"/>
          <w:sz w:val="16"/>
        </w:rPr>
        <w:t xml:space="preserve">მრუდწირულ მოძრაობაზე დასაკვირვებლად, ატარებს შესაბამის გაზომვებს და </w:t>
      </w:r>
      <w:r>
        <w:rPr>
          <w:rFonts w:ascii="Sylfaen" w:eastAsia="Sylfaen" w:hAnsi="Sylfaen"/>
          <w:sz w:val="16"/>
        </w:rPr>
        <w:t>აღწერს კავშირს მოძრაობის მახასიათებელ სიდიდეებს შორის;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trike/>
          <w:sz w:val="16"/>
        </w:rPr>
      </w:pPr>
      <w:r>
        <w:rPr>
          <w:rFonts w:ascii="Sylfaen" w:eastAsia="Sylfaen" w:hAnsi="Sylfaen"/>
          <w:sz w:val="16"/>
        </w:rPr>
        <w:t xml:space="preserve">მოიპოვებს ინფორმაციას მზის სისტემის პლანეტების მოძრაობის შესახებ თავისი ღერძისა და მზის გარშემო, ამზადებს რეფერატს;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sz w:val="16"/>
        </w:rPr>
        <w:t>გრაფიკულად წარმოადგენს მოძრაობის დამახასიათებელი ფიზიკური სიდიდეების დროზე დამოკიდებულებას (წრფივი თანაბარი და თანაბარაჩქარებული მოძრაობისას);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sz w:val="16"/>
        </w:rPr>
        <w:t>ადეკვატურად</w:t>
      </w:r>
      <w:proofErr w:type="gramEnd"/>
      <w:r>
        <w:rPr>
          <w:rFonts w:ascii="Sylfaen" w:eastAsia="Sylfaen" w:hAnsi="Sylfaen"/>
          <w:sz w:val="16"/>
        </w:rPr>
        <w:t xml:space="preserve"> იყენებს შესაბამის ცნებებს, კანონებს და ფორმულებს ამოცანების ამოსახსნელად.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color w:val="000000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lastRenderedPageBreak/>
        <w:t>ფიზ.IX.6</w:t>
      </w:r>
      <w:proofErr w:type="gramEnd"/>
      <w:r>
        <w:rPr>
          <w:rFonts w:ascii="Sylfaen" w:eastAsia="Sylfaen" w:hAnsi="Sylfaen"/>
          <w:b/>
          <w:sz w:val="16"/>
        </w:rPr>
        <w:t>. მოსწავლეს შეუძლია სხეულთა მოძრაობის და ურთიერთქმედებების  აღწერა.</w:t>
      </w:r>
    </w:p>
    <w:p w:rsidR="000A1081" w:rsidRDefault="000A1081" w:rsidP="000A1081">
      <w:pPr>
        <w:numPr>
          <w:ilvl w:val="0"/>
          <w:numId w:val="6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color w:val="000000"/>
          <w:sz w:val="16"/>
        </w:rPr>
      </w:pPr>
      <w:r>
        <w:rPr>
          <w:rFonts w:ascii="Sylfaen" w:eastAsia="Sylfaen" w:hAnsi="Sylfaen"/>
          <w:color w:val="000000"/>
          <w:sz w:val="16"/>
        </w:rPr>
        <w:t xml:space="preserve">შედეგი თვალსაჩინოა, თუ მოსწავლე: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sz w:val="16"/>
        </w:rPr>
        <w:t xml:space="preserve">გეგმავს და ატარებს ცდებს </w:t>
      </w:r>
      <w:r>
        <w:rPr>
          <w:rFonts w:ascii="Sylfaen" w:eastAsia="Sylfaen" w:hAnsi="Sylfaen"/>
          <w:color w:val="221E1F"/>
          <w:sz w:val="16"/>
        </w:rPr>
        <w:t xml:space="preserve">სხეულთა ინერტულობის შესასწავლად, აწარმოებს გაზომვებს და </w:t>
      </w:r>
      <w:r>
        <w:rPr>
          <w:rFonts w:ascii="Sylfaen" w:eastAsia="Sylfaen" w:hAnsi="Sylfaen"/>
          <w:sz w:val="16"/>
        </w:rPr>
        <w:t>გამოიტანს შესაბამის დასკვნებს</w:t>
      </w:r>
      <w:r>
        <w:rPr>
          <w:rFonts w:ascii="Sylfaen" w:eastAsia="Sylfaen" w:hAnsi="Sylfaen"/>
          <w:color w:val="221E1F"/>
          <w:sz w:val="16"/>
        </w:rPr>
        <w:t xml:space="preserve">; 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sz w:val="16"/>
        </w:rPr>
        <w:t xml:space="preserve">ახასიათებს </w:t>
      </w:r>
      <w:r>
        <w:rPr>
          <w:rFonts w:ascii="Sylfaen" w:eastAsia="Sylfaen" w:hAnsi="Sylfaen"/>
          <w:color w:val="221E1F"/>
          <w:sz w:val="16"/>
        </w:rPr>
        <w:t>ათვლის ინერციულ სისტემებს და ჩამოთვლის სათანადო მაგალითებს;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sz w:val="16"/>
        </w:rPr>
        <w:t>გეგმავს და ატარებს ცდებს ნიუტონის კანონების მართებულობის შესამოწმებლად, აანალიზებს შედეგებს და გამოიტანს შესაბამის დასკვნებს</w:t>
      </w:r>
      <w:r>
        <w:rPr>
          <w:rFonts w:ascii="Sylfaen" w:eastAsia="Sylfaen" w:hAnsi="Sylfaen"/>
          <w:color w:val="221E1F"/>
          <w:sz w:val="16"/>
        </w:rPr>
        <w:t xml:space="preserve">; 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b/>
          <w:strike/>
          <w:sz w:val="16"/>
        </w:rPr>
      </w:pPr>
      <w:r>
        <w:rPr>
          <w:rFonts w:ascii="Sylfaen" w:eastAsia="Sylfaen" w:hAnsi="Sylfaen"/>
          <w:sz w:val="16"/>
        </w:rPr>
        <w:t xml:space="preserve">აღწერს ნიუტონის კანონების პრაქტიკული გამოყენების მაგალითებს;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რაოდენობრივად ახასიათებს ჰორიზონტისადმი კუთხით</w:t>
      </w:r>
      <w:r>
        <w:rPr>
          <w:rFonts w:ascii="Sylfaen" w:eastAsia="Sylfaen" w:hAnsi="Sylfaen"/>
          <w:color w:val="FF0000"/>
          <w:sz w:val="16"/>
        </w:rPr>
        <w:t xml:space="preserve"> </w:t>
      </w:r>
      <w:r>
        <w:rPr>
          <w:rFonts w:ascii="Sylfaen" w:eastAsia="Sylfaen" w:hAnsi="Sylfaen"/>
          <w:sz w:val="16"/>
        </w:rPr>
        <w:t xml:space="preserve">გასროლილი სხეულის მოძრაობას, აკავშირებს სხეულის ფრენის პარამეტრებს საწყის პირობებთან;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Style w:val="Emphasis"/>
          <w:rFonts w:ascii="Sylfaen" w:eastAsia="Sylfaen" w:hAnsi="Sylfaen"/>
          <w:i w:val="0"/>
          <w:sz w:val="16"/>
        </w:rPr>
      </w:pPr>
      <w:r>
        <w:rPr>
          <w:rStyle w:val="Emphasis"/>
          <w:rFonts w:ascii="Sylfaen" w:eastAsia="Sylfaen" w:hAnsi="Sylfaen"/>
          <w:i w:val="0"/>
          <w:sz w:val="16"/>
        </w:rPr>
        <w:t xml:space="preserve">გეგმავს და ატარებს ცდებს სხეულების დინამიკის შესასწავლად (დახრილი სიბრტყე, გადაბმული სხეულები), შედეგებს აანალიზებს და </w:t>
      </w:r>
      <w:r>
        <w:rPr>
          <w:rFonts w:ascii="Sylfaen" w:eastAsia="Sylfaen" w:hAnsi="Sylfaen"/>
          <w:sz w:val="16"/>
        </w:rPr>
        <w:t>გამოიტანს შესაბამის დასკვნებს</w:t>
      </w:r>
      <w:r>
        <w:rPr>
          <w:rFonts w:ascii="Sylfaen" w:eastAsia="Sylfaen" w:hAnsi="Sylfaen"/>
          <w:color w:val="221E1F"/>
          <w:sz w:val="16"/>
        </w:rPr>
        <w:t xml:space="preserve">; 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sz w:val="16"/>
        </w:rPr>
        <w:t xml:space="preserve">ჩამოთვლის მსოფლიო მიზიდულობის ძალის გამოვლენის მაგალითებს;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sz w:val="16"/>
        </w:rPr>
        <w:t xml:space="preserve">ადარებს თავისუფალი ვარდნის აჩქარებებს სხვადასხვა ციურ სხეულზე; 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b/>
          <w:strike/>
          <w:sz w:val="16"/>
        </w:rPr>
      </w:pPr>
      <w:r>
        <w:rPr>
          <w:rFonts w:ascii="Sylfaen" w:eastAsia="Sylfaen" w:hAnsi="Sylfaen"/>
          <w:sz w:val="16"/>
        </w:rPr>
        <w:t xml:space="preserve">გეგმავს და ატარებს ცდებს </w:t>
      </w:r>
      <w:r>
        <w:rPr>
          <w:rFonts w:ascii="Sylfaen" w:eastAsia="Sylfaen" w:hAnsi="Sylfaen"/>
          <w:color w:val="221E1F"/>
          <w:sz w:val="16"/>
        </w:rPr>
        <w:t xml:space="preserve">იმპულსის მუდმივობის კანონის შესასწავლად, აწარმოებს გაზომვებს და </w:t>
      </w:r>
      <w:r>
        <w:rPr>
          <w:rFonts w:ascii="Sylfaen" w:eastAsia="Sylfaen" w:hAnsi="Sylfaen"/>
          <w:sz w:val="16"/>
        </w:rPr>
        <w:t>გამოიტანს შესაბამის დასკვნებს</w:t>
      </w:r>
      <w:r>
        <w:rPr>
          <w:rFonts w:ascii="Sylfaen" w:eastAsia="Sylfaen" w:hAnsi="Sylfaen"/>
          <w:color w:val="221E1F"/>
          <w:sz w:val="16"/>
        </w:rPr>
        <w:t xml:space="preserve">; 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b/>
          <w:strike/>
          <w:sz w:val="16"/>
        </w:rPr>
      </w:pPr>
      <w:r>
        <w:rPr>
          <w:rFonts w:ascii="Sylfaen" w:eastAsia="Sylfaen" w:hAnsi="Sylfaen"/>
          <w:sz w:val="16"/>
        </w:rPr>
        <w:t xml:space="preserve">ჩამოთვლის </w:t>
      </w:r>
      <w:r>
        <w:rPr>
          <w:rFonts w:ascii="Sylfaen" w:eastAsia="Sylfaen" w:hAnsi="Sylfaen"/>
          <w:color w:val="221E1F"/>
          <w:sz w:val="16"/>
        </w:rPr>
        <w:t>იმპულსის მუდმივობის კანონის</w:t>
      </w:r>
      <w:r>
        <w:rPr>
          <w:rFonts w:ascii="Sylfaen" w:eastAsia="Sylfaen" w:hAnsi="Sylfaen"/>
          <w:sz w:val="16"/>
        </w:rPr>
        <w:t xml:space="preserve"> საილუსტრაციო მაგალითებს;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ადეკვატურად</w:t>
      </w:r>
      <w:proofErr w:type="gramEnd"/>
      <w:r>
        <w:rPr>
          <w:rFonts w:ascii="Sylfaen" w:eastAsia="Sylfaen" w:hAnsi="Sylfaen"/>
          <w:sz w:val="16"/>
        </w:rPr>
        <w:t xml:space="preserve"> იყენებს შესაბამის ცნებებს, კანონებს და ფორმულებს ამოცანების ამოსახსნელად.</w:t>
      </w:r>
      <w:r>
        <w:rPr>
          <w:rFonts w:ascii="Sylfaen" w:eastAsia="Sylfaen" w:hAnsi="Sylfaen"/>
          <w:color w:val="221E1F"/>
          <w:sz w:val="16"/>
        </w:rPr>
        <w:t xml:space="preserve"> 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color w:val="221E1F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ფიზ.IX.7.მოსწავლეს  შეუძლია</w:t>
      </w:r>
      <w:proofErr w:type="gramEnd"/>
      <w:r>
        <w:rPr>
          <w:rFonts w:ascii="Sylfaen" w:eastAsia="Sylfaen" w:hAnsi="Sylfaen"/>
          <w:b/>
          <w:sz w:val="16"/>
        </w:rPr>
        <w:t xml:space="preserve"> მექანიკური მუშაობისა და ენერგიის შესახებ მსჯელობა.</w:t>
      </w:r>
    </w:p>
    <w:p w:rsidR="000A1081" w:rsidRDefault="000A1081" w:rsidP="000A1081">
      <w:pPr>
        <w:numPr>
          <w:ilvl w:val="0"/>
          <w:numId w:val="6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color w:val="000000"/>
          <w:sz w:val="16"/>
        </w:rPr>
      </w:pPr>
      <w:r>
        <w:rPr>
          <w:rFonts w:ascii="Sylfaen" w:eastAsia="Sylfaen" w:hAnsi="Sylfaen"/>
          <w:color w:val="000000"/>
          <w:sz w:val="16"/>
        </w:rPr>
        <w:t xml:space="preserve">შედეგი თვალსაჩინოა, თუ მოსწავლე: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განასხვავებს მექანიკური ენერგიის ცნებას საყოველთაოდ მიღებული “ენერგიის” ცნებისაგან;</w:t>
      </w:r>
      <w:r>
        <w:rPr>
          <w:rFonts w:ascii="Sylfaen" w:eastAsia="Sylfaen" w:hAnsi="Sylfaen"/>
          <w:color w:val="221E1F"/>
          <w:sz w:val="16"/>
        </w:rPr>
        <w:t xml:space="preserve"> </w:t>
      </w:r>
      <w:r>
        <w:rPr>
          <w:rFonts w:ascii="Sylfaen" w:eastAsia="Sylfaen" w:hAnsi="Sylfaen"/>
          <w:sz w:val="16"/>
        </w:rPr>
        <w:t xml:space="preserve">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sz w:val="16"/>
        </w:rPr>
        <w:t>აკავშირებს ენერგიის ცვლილებას შესრულებულ მუშაობასთან;</w:t>
      </w:r>
    </w:p>
    <w:p w:rsidR="000A1081" w:rsidRDefault="000A1081" w:rsidP="000A1081">
      <w:pPr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color w:val="221E1F"/>
          <w:sz w:val="16"/>
        </w:rPr>
        <w:t xml:space="preserve">მარტივი ცდების საშუალებით </w:t>
      </w:r>
      <w:r>
        <w:rPr>
          <w:rFonts w:ascii="Sylfaen" w:eastAsia="Sylfaen" w:hAnsi="Sylfaen"/>
          <w:sz w:val="16"/>
        </w:rPr>
        <w:t xml:space="preserve">აკვირდება </w:t>
      </w:r>
      <w:r>
        <w:rPr>
          <w:rFonts w:ascii="Sylfaen" w:eastAsia="Sylfaen" w:hAnsi="Sylfaen"/>
          <w:color w:val="221E1F"/>
          <w:sz w:val="16"/>
        </w:rPr>
        <w:t xml:space="preserve">პოტენციური და კინეტიკური ენერგიების ერთიდან მეორეში გადასვლას, </w:t>
      </w:r>
      <w:r>
        <w:rPr>
          <w:rFonts w:ascii="Sylfaen" w:eastAsia="Sylfaen" w:hAnsi="Sylfaen"/>
          <w:sz w:val="16"/>
        </w:rPr>
        <w:t>გამოიტანს შესაბამის დასკვნებს</w:t>
      </w:r>
      <w:r>
        <w:rPr>
          <w:rFonts w:ascii="Sylfaen" w:eastAsia="Sylfaen" w:hAnsi="Sylfaen"/>
          <w:color w:val="221E1F"/>
          <w:sz w:val="16"/>
        </w:rPr>
        <w:t xml:space="preserve"> </w:t>
      </w:r>
      <w:r>
        <w:rPr>
          <w:rFonts w:ascii="Sylfaen" w:eastAsia="Sylfaen" w:hAnsi="Sylfaen"/>
          <w:sz w:val="16"/>
        </w:rPr>
        <w:t xml:space="preserve">და </w:t>
      </w:r>
      <w:r>
        <w:rPr>
          <w:rFonts w:ascii="Sylfaen" w:eastAsia="Sylfaen" w:hAnsi="Sylfaen"/>
          <w:color w:val="221E1F"/>
          <w:sz w:val="16"/>
        </w:rPr>
        <w:t>რაოდენობრივად გამოსახავს პროცესს;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ადეკვატურად</w:t>
      </w:r>
      <w:proofErr w:type="gramEnd"/>
      <w:r>
        <w:rPr>
          <w:rFonts w:ascii="Sylfaen" w:eastAsia="Sylfaen" w:hAnsi="Sylfaen"/>
          <w:sz w:val="16"/>
        </w:rPr>
        <w:t xml:space="preserve"> იყენებს შესაბამის ცნებებს, კანონებს და ფორმულებს ამოცანების ამოსახსნელად.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ფიზ.IX.8.მოსწავლეს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გეომეტრიული ოპტიკის ძირითადი პრინციპების ანალიზი.</w:t>
      </w:r>
    </w:p>
    <w:p w:rsidR="000A1081" w:rsidRDefault="000A1081" w:rsidP="000A1081">
      <w:pPr>
        <w:numPr>
          <w:ilvl w:val="0"/>
          <w:numId w:val="6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color w:val="000000"/>
          <w:sz w:val="16"/>
        </w:rPr>
      </w:pPr>
      <w:r>
        <w:rPr>
          <w:rFonts w:ascii="Sylfaen" w:eastAsia="Sylfaen" w:hAnsi="Sylfaen"/>
          <w:color w:val="000000"/>
          <w:sz w:val="16"/>
        </w:rPr>
        <w:t xml:space="preserve">შედეგი თვალსაჩინოა, თუ მოსწავლე: </w:t>
      </w:r>
      <w:r>
        <w:rPr>
          <w:rFonts w:ascii="Sylfaen" w:eastAsia="Sylfaen" w:hAnsi="Sylfaen"/>
          <w:color w:val="000000"/>
          <w:sz w:val="16"/>
        </w:rPr>
        <w:tab/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ატარებს ცდებს სინათლის გავრცელების შესასწავლად, იყენებს სხივის გეომეტრიულ მოდელს </w:t>
      </w:r>
      <w:r>
        <w:rPr>
          <w:rFonts w:ascii="Sylfaen" w:eastAsia="Sylfaen" w:hAnsi="Sylfaen"/>
          <w:color w:val="221E1F"/>
          <w:sz w:val="16"/>
        </w:rPr>
        <w:t xml:space="preserve">და </w:t>
      </w:r>
      <w:r>
        <w:rPr>
          <w:rFonts w:ascii="Sylfaen" w:eastAsia="Sylfaen" w:hAnsi="Sylfaen"/>
          <w:sz w:val="16"/>
        </w:rPr>
        <w:t>გამოიტანს შესაბამის დასკვნებს</w:t>
      </w:r>
      <w:r>
        <w:rPr>
          <w:rFonts w:ascii="Sylfaen" w:eastAsia="Sylfaen" w:hAnsi="Sylfaen"/>
          <w:color w:val="221E1F"/>
          <w:sz w:val="16"/>
        </w:rPr>
        <w:t xml:space="preserve">; 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აკვირდება და აღწერს სინათლის გავრცელებას ერთგვაროვან და არაერთგვაროვან გარემოში (ჩრდილის წარმოქმნა, არეკვლა, სრული არეკვლა, შთანთქმა, გარდატეხა), აანალიზებს ამ მოვლენებს სათანადო ფორმულების გამოყენებით;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განიხილავს სხივთა სვლას სხვადასხვა ოპტიკურ სისტემაში (ბრტყელ-პარალელური ფირფიტა, </w:t>
      </w:r>
      <w:r>
        <w:rPr>
          <w:rFonts w:ascii="Sylfaen" w:eastAsia="Sylfaen" w:hAnsi="Sylfaen"/>
          <w:color w:val="221E1F"/>
          <w:sz w:val="16"/>
        </w:rPr>
        <w:t xml:space="preserve">თხელი ლინზა, </w:t>
      </w:r>
      <w:r>
        <w:rPr>
          <w:rFonts w:ascii="Sylfaen" w:eastAsia="Sylfaen" w:hAnsi="Sylfaen"/>
          <w:sz w:val="16"/>
        </w:rPr>
        <w:t>სამკუთხა პრიზმა,</w:t>
      </w:r>
      <w:r>
        <w:rPr>
          <w:rFonts w:ascii="Sylfaen" w:eastAsia="Sylfaen" w:hAnsi="Sylfaen"/>
          <w:color w:val="FF0000"/>
          <w:sz w:val="16"/>
        </w:rPr>
        <w:t xml:space="preserve"> </w:t>
      </w:r>
      <w:r>
        <w:rPr>
          <w:rFonts w:ascii="Sylfaen" w:eastAsia="Sylfaen" w:hAnsi="Sylfaen"/>
          <w:color w:val="221E1F"/>
          <w:sz w:val="16"/>
        </w:rPr>
        <w:t>ბრტყელი სარკე), იყენებს შესაბამის ფორმულებს და აღწერს გამოსახულების მიღებას;</w:t>
      </w:r>
    </w:p>
    <w:p w:rsidR="000A1081" w:rsidRDefault="000A1081" w:rsidP="000A1081">
      <w:pPr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color w:val="221E1F"/>
          <w:sz w:val="16"/>
        </w:rPr>
        <w:t xml:space="preserve">მოიპოვებს ინფორმაციას სხვადასხვა ოპტიკური სისტემის </w:t>
      </w:r>
      <w:r>
        <w:rPr>
          <w:rFonts w:ascii="Sylfaen" w:eastAsia="Sylfaen" w:hAnsi="Sylfaen"/>
          <w:i/>
          <w:color w:val="221E1F"/>
          <w:sz w:val="16"/>
        </w:rPr>
        <w:t>(მაგ., ლუპა, მიკროსკოპი, ტელესკოპი)</w:t>
      </w:r>
      <w:r>
        <w:rPr>
          <w:rFonts w:ascii="Sylfaen" w:eastAsia="Sylfaen" w:hAnsi="Sylfaen"/>
          <w:color w:val="221E1F"/>
          <w:sz w:val="16"/>
        </w:rPr>
        <w:t xml:space="preserve"> მოქმედების პრინციპის შესახებ, აანალიზებს და აცნობს თანაკლასელებს;</w:t>
      </w:r>
    </w:p>
    <w:p w:rsidR="000A1081" w:rsidRDefault="000A1081" w:rsidP="000A1081">
      <w:pPr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color w:val="221E1F"/>
          <w:sz w:val="16"/>
        </w:rPr>
        <w:t xml:space="preserve">გამოსახავს მარტივი სქემის სახით და ადარებს სხვადასხვა ორგანიზმის </w:t>
      </w:r>
      <w:r>
        <w:rPr>
          <w:rFonts w:ascii="Sylfaen" w:eastAsia="Sylfaen" w:hAnsi="Sylfaen"/>
          <w:i/>
          <w:color w:val="221E1F"/>
          <w:sz w:val="16"/>
        </w:rPr>
        <w:t>(მაგ. ძუძუმწოვრების და მწერების)</w:t>
      </w:r>
      <w:r>
        <w:rPr>
          <w:rFonts w:ascii="Sylfaen" w:eastAsia="Sylfaen" w:hAnsi="Sylfaen"/>
          <w:color w:val="221E1F"/>
          <w:sz w:val="16"/>
        </w:rPr>
        <w:t xml:space="preserve"> თვალის ოპტიკურ სისტემებს, მსჯელობს განსხვავებებზე;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ადეკვატურად</w:t>
      </w:r>
      <w:proofErr w:type="gramEnd"/>
      <w:r>
        <w:rPr>
          <w:rFonts w:ascii="Sylfaen" w:eastAsia="Sylfaen" w:hAnsi="Sylfaen"/>
          <w:sz w:val="16"/>
        </w:rPr>
        <w:t xml:space="preserve"> იყენებს შესაბამის ცნებებს, კანონებს და ფორმულებს ამოცანების ამოსახსნელად.</w:t>
      </w:r>
      <w:r>
        <w:rPr>
          <w:rFonts w:ascii="Sylfaen" w:eastAsia="Sylfaen" w:hAnsi="Sylfaen"/>
          <w:color w:val="221E1F"/>
          <w:sz w:val="16"/>
        </w:rPr>
        <w:t xml:space="preserve"> 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pStyle w:val="BodyTextIndent2"/>
        <w:numPr>
          <w:ilvl w:val="0"/>
          <w:numId w:val="2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  <w:shd w:val="clear" w:color="auto" w:fill="D9D9D9"/>
        </w:rPr>
      </w:pPr>
      <w:r>
        <w:rPr>
          <w:rFonts w:ascii="Sylfaen" w:eastAsia="Sylfaen" w:hAnsi="Sylfaen"/>
          <w:b/>
          <w:sz w:val="16"/>
          <w:shd w:val="clear" w:color="auto" w:fill="D9D9D9"/>
        </w:rPr>
        <w:t xml:space="preserve">პროგრამის შინაარსი 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b/>
          <w:sz w:val="16"/>
        </w:rPr>
      </w:pP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ათვლის</w:t>
      </w:r>
      <w:proofErr w:type="gramEnd"/>
      <w:r>
        <w:rPr>
          <w:rFonts w:ascii="Sylfaen" w:eastAsia="Sylfaen" w:hAnsi="Sylfaen"/>
          <w:sz w:val="16"/>
        </w:rPr>
        <w:t xml:space="preserve"> სისტემა. </w:t>
      </w:r>
      <w:proofErr w:type="gramStart"/>
      <w:r>
        <w:rPr>
          <w:rFonts w:ascii="Sylfaen" w:eastAsia="Sylfaen" w:hAnsi="Sylfaen"/>
          <w:sz w:val="16"/>
        </w:rPr>
        <w:t>ნივთიერი</w:t>
      </w:r>
      <w:proofErr w:type="gramEnd"/>
      <w:r>
        <w:rPr>
          <w:rFonts w:ascii="Sylfaen" w:eastAsia="Sylfaen" w:hAnsi="Sylfaen"/>
          <w:sz w:val="16"/>
        </w:rPr>
        <w:t xml:space="preserve"> წერტილი. </w:t>
      </w:r>
      <w:proofErr w:type="gramStart"/>
      <w:r>
        <w:rPr>
          <w:rFonts w:ascii="Sylfaen" w:eastAsia="Sylfaen" w:hAnsi="Sylfaen"/>
          <w:sz w:val="16"/>
        </w:rPr>
        <w:t>გადაადგილება</w:t>
      </w:r>
      <w:proofErr w:type="gramEnd"/>
      <w:r>
        <w:rPr>
          <w:rFonts w:ascii="Sylfaen" w:eastAsia="Sylfaen" w:hAnsi="Sylfaen"/>
          <w:sz w:val="16"/>
        </w:rPr>
        <w:t>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ვექტორების</w:t>
      </w:r>
      <w:proofErr w:type="gramEnd"/>
      <w:r>
        <w:rPr>
          <w:rFonts w:ascii="Sylfaen" w:eastAsia="Sylfaen" w:hAnsi="Sylfaen"/>
          <w:sz w:val="16"/>
        </w:rPr>
        <w:t xml:space="preserve"> შეკრება, გამოკლება, გამრავლება სკალარზე, ვექტორის გეგმილი ღერძზე.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მექანიკის</w:t>
      </w:r>
      <w:proofErr w:type="gramEnd"/>
      <w:r>
        <w:rPr>
          <w:rFonts w:ascii="Sylfaen" w:eastAsia="Sylfaen" w:hAnsi="Sylfaen"/>
          <w:sz w:val="16"/>
        </w:rPr>
        <w:t xml:space="preserve"> ძირითადი ამოცანა. </w:t>
      </w:r>
      <w:proofErr w:type="gramStart"/>
      <w:r>
        <w:rPr>
          <w:rFonts w:ascii="Sylfaen" w:eastAsia="Sylfaen" w:hAnsi="Sylfaen"/>
          <w:sz w:val="16"/>
        </w:rPr>
        <w:t>წრფივი</w:t>
      </w:r>
      <w:proofErr w:type="gramEnd"/>
      <w:r>
        <w:rPr>
          <w:rFonts w:ascii="Sylfaen" w:eastAsia="Sylfaen" w:hAnsi="Sylfaen"/>
          <w:sz w:val="16"/>
        </w:rPr>
        <w:t xml:space="preserve"> თანაბარი მოძრაობა. </w:t>
      </w:r>
      <w:proofErr w:type="gramStart"/>
      <w:r>
        <w:rPr>
          <w:rFonts w:ascii="Sylfaen" w:eastAsia="Sylfaen" w:hAnsi="Sylfaen"/>
          <w:sz w:val="16"/>
        </w:rPr>
        <w:t>წრფივი</w:t>
      </w:r>
      <w:proofErr w:type="gramEnd"/>
      <w:r>
        <w:rPr>
          <w:rFonts w:ascii="Sylfaen" w:eastAsia="Sylfaen" w:hAnsi="Sylfaen"/>
          <w:sz w:val="16"/>
        </w:rPr>
        <w:t xml:space="preserve"> თანაბარი მოძრაობის სიჩქარე, როგორც ვექტორი. </w:t>
      </w:r>
      <w:proofErr w:type="gramStart"/>
      <w:r>
        <w:rPr>
          <w:rFonts w:ascii="Sylfaen" w:eastAsia="Sylfaen" w:hAnsi="Sylfaen"/>
          <w:sz w:val="16"/>
        </w:rPr>
        <w:t>წრფივი</w:t>
      </w:r>
      <w:proofErr w:type="gramEnd"/>
      <w:r>
        <w:rPr>
          <w:rFonts w:ascii="Sylfaen" w:eastAsia="Sylfaen" w:hAnsi="Sylfaen"/>
          <w:sz w:val="16"/>
        </w:rPr>
        <w:t xml:space="preserve"> თანაბარი მოძრაობისას კოორდინატისა და სიჩქარის გრაფიკები.</w:t>
      </w:r>
    </w:p>
    <w:p w:rsidR="000A1081" w:rsidRDefault="000A1081" w:rsidP="000A1081">
      <w:pPr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color w:val="221E1F"/>
          <w:sz w:val="16"/>
        </w:rPr>
      </w:pPr>
      <w:proofErr w:type="gramStart"/>
      <w:r>
        <w:rPr>
          <w:rFonts w:ascii="Sylfaen" w:eastAsia="Sylfaen" w:hAnsi="Sylfaen"/>
          <w:color w:val="221E1F"/>
          <w:sz w:val="16"/>
        </w:rPr>
        <w:t>მოძრაობის</w:t>
      </w:r>
      <w:proofErr w:type="gramEnd"/>
      <w:r>
        <w:rPr>
          <w:rFonts w:ascii="Sylfaen" w:eastAsia="Sylfaen" w:hAnsi="Sylfaen"/>
          <w:color w:val="221E1F"/>
          <w:sz w:val="16"/>
        </w:rPr>
        <w:t xml:space="preserve"> ფარდობითობა, სიჩქარეთა შეკრება.</w:t>
      </w:r>
    </w:p>
    <w:p w:rsidR="000A1081" w:rsidRDefault="000A1081" w:rsidP="000A1081">
      <w:pPr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color w:val="221E1F"/>
          <w:sz w:val="16"/>
        </w:rPr>
      </w:pPr>
      <w:proofErr w:type="gramStart"/>
      <w:r>
        <w:rPr>
          <w:rFonts w:ascii="Sylfaen" w:eastAsia="Sylfaen" w:hAnsi="Sylfaen"/>
          <w:color w:val="221E1F"/>
          <w:sz w:val="16"/>
        </w:rPr>
        <w:lastRenderedPageBreak/>
        <w:t>არათანაბარი</w:t>
      </w:r>
      <w:proofErr w:type="gramEnd"/>
      <w:r>
        <w:rPr>
          <w:rFonts w:ascii="Sylfaen" w:eastAsia="Sylfaen" w:hAnsi="Sylfaen"/>
          <w:color w:val="221E1F"/>
          <w:sz w:val="16"/>
        </w:rPr>
        <w:t xml:space="preserve"> მოძრაობა. </w:t>
      </w:r>
      <w:proofErr w:type="gramStart"/>
      <w:r>
        <w:rPr>
          <w:rFonts w:ascii="Sylfaen" w:eastAsia="Sylfaen" w:hAnsi="Sylfaen"/>
          <w:color w:val="221E1F"/>
          <w:sz w:val="16"/>
        </w:rPr>
        <w:t>საშუალო</w:t>
      </w:r>
      <w:proofErr w:type="gramEnd"/>
      <w:r>
        <w:rPr>
          <w:rFonts w:ascii="Sylfaen" w:eastAsia="Sylfaen" w:hAnsi="Sylfaen"/>
          <w:color w:val="221E1F"/>
          <w:sz w:val="16"/>
        </w:rPr>
        <w:t xml:space="preserve"> და მყისი სიჩქარე.</w:t>
      </w:r>
    </w:p>
    <w:p w:rsidR="000A1081" w:rsidRDefault="000A1081" w:rsidP="000A1081">
      <w:pPr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color w:val="221E1F"/>
          <w:sz w:val="16"/>
        </w:rPr>
      </w:pPr>
      <w:proofErr w:type="gramStart"/>
      <w:r>
        <w:rPr>
          <w:rFonts w:ascii="Sylfaen" w:eastAsia="Sylfaen" w:hAnsi="Sylfaen"/>
          <w:color w:val="221E1F"/>
          <w:sz w:val="16"/>
        </w:rPr>
        <w:t>წრფივი</w:t>
      </w:r>
      <w:proofErr w:type="gramEnd"/>
      <w:r>
        <w:rPr>
          <w:rFonts w:ascii="Sylfaen" w:eastAsia="Sylfaen" w:hAnsi="Sylfaen"/>
          <w:color w:val="221E1F"/>
          <w:sz w:val="16"/>
        </w:rPr>
        <w:t xml:space="preserve"> თანაბარაჩქარებული მოძრაობა, სიჩქარე, აჩქარება და გადაადგილება თანაბარაჩქარებული მოძრაობის დროს, აჩქარების ერთეული. </w:t>
      </w:r>
      <w:proofErr w:type="gramStart"/>
      <w:r>
        <w:rPr>
          <w:rFonts w:ascii="Sylfaen" w:eastAsia="Sylfaen" w:hAnsi="Sylfaen"/>
          <w:color w:val="221E1F"/>
          <w:sz w:val="16"/>
        </w:rPr>
        <w:t>სიჩქარისა</w:t>
      </w:r>
      <w:proofErr w:type="gramEnd"/>
      <w:r>
        <w:rPr>
          <w:rFonts w:ascii="Sylfaen" w:eastAsia="Sylfaen" w:hAnsi="Sylfaen"/>
          <w:color w:val="221E1F"/>
          <w:sz w:val="16"/>
        </w:rPr>
        <w:t xml:space="preserve"> და აჩქარების გრაფიკები.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სხეულთა</w:t>
      </w:r>
      <w:proofErr w:type="gramEnd"/>
      <w:r>
        <w:rPr>
          <w:rFonts w:ascii="Sylfaen" w:eastAsia="Sylfaen" w:hAnsi="Sylfaen"/>
          <w:sz w:val="16"/>
        </w:rPr>
        <w:t xml:space="preserve"> თავისუფალი ვარდნა, თავისუფალი ვარდნის აჩქარება.</w:t>
      </w:r>
    </w:p>
    <w:p w:rsidR="000A1081" w:rsidRDefault="000A1081" w:rsidP="000A1081">
      <w:pPr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color w:val="221E1F"/>
          <w:sz w:val="16"/>
        </w:rPr>
      </w:pPr>
      <w:proofErr w:type="gramStart"/>
      <w:r>
        <w:rPr>
          <w:rFonts w:ascii="Sylfaen" w:eastAsia="Sylfaen" w:hAnsi="Sylfaen"/>
          <w:color w:val="221E1F"/>
          <w:sz w:val="16"/>
        </w:rPr>
        <w:t>მრუდწირული</w:t>
      </w:r>
      <w:proofErr w:type="gramEnd"/>
      <w:r>
        <w:rPr>
          <w:rFonts w:ascii="Sylfaen" w:eastAsia="Sylfaen" w:hAnsi="Sylfaen"/>
          <w:color w:val="221E1F"/>
          <w:sz w:val="16"/>
        </w:rPr>
        <w:t xml:space="preserve"> მოძრაობა. </w:t>
      </w:r>
      <w:proofErr w:type="gramStart"/>
      <w:r>
        <w:rPr>
          <w:rFonts w:ascii="Sylfaen" w:eastAsia="Sylfaen" w:hAnsi="Sylfaen"/>
          <w:color w:val="221E1F"/>
          <w:sz w:val="16"/>
        </w:rPr>
        <w:t>სიჩქარე</w:t>
      </w:r>
      <w:proofErr w:type="gramEnd"/>
      <w:r>
        <w:rPr>
          <w:rFonts w:ascii="Sylfaen" w:eastAsia="Sylfaen" w:hAnsi="Sylfaen"/>
          <w:color w:val="221E1F"/>
          <w:sz w:val="16"/>
        </w:rPr>
        <w:t xml:space="preserve"> და აჩქარება მრუდწირული მოძრაობისას.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color w:val="221E1F"/>
          <w:sz w:val="16"/>
        </w:rPr>
      </w:pPr>
      <w:proofErr w:type="gramStart"/>
      <w:r>
        <w:rPr>
          <w:rFonts w:ascii="Sylfaen" w:eastAsia="Sylfaen" w:hAnsi="Sylfaen"/>
          <w:sz w:val="16"/>
        </w:rPr>
        <w:t>წირითი</w:t>
      </w:r>
      <w:proofErr w:type="gramEnd"/>
      <w:r>
        <w:rPr>
          <w:rFonts w:ascii="Sylfaen" w:eastAsia="Sylfaen" w:hAnsi="Sylfaen"/>
          <w:sz w:val="16"/>
        </w:rPr>
        <w:t xml:space="preserve"> და კუთხური სიჩქარეები.</w:t>
      </w:r>
      <w:r>
        <w:rPr>
          <w:rFonts w:ascii="Sylfaen" w:eastAsia="Sylfaen" w:hAnsi="Sylfaen"/>
          <w:color w:val="FF0000"/>
          <w:sz w:val="16"/>
        </w:rPr>
        <w:t xml:space="preserve"> </w:t>
      </w:r>
      <w:proofErr w:type="gramStart"/>
      <w:r>
        <w:rPr>
          <w:rFonts w:ascii="Sylfaen" w:eastAsia="Sylfaen" w:hAnsi="Sylfaen"/>
          <w:color w:val="221E1F"/>
          <w:sz w:val="16"/>
        </w:rPr>
        <w:t>ბრუნვის</w:t>
      </w:r>
      <w:proofErr w:type="gramEnd"/>
      <w:r>
        <w:rPr>
          <w:rFonts w:ascii="Sylfaen" w:eastAsia="Sylfaen" w:hAnsi="Sylfaen"/>
          <w:color w:val="221E1F"/>
          <w:sz w:val="16"/>
        </w:rPr>
        <w:t xml:space="preserve"> სიხშირე, პერიოდი.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მზის</w:t>
      </w:r>
      <w:proofErr w:type="gramEnd"/>
      <w:r>
        <w:rPr>
          <w:rFonts w:ascii="Sylfaen" w:eastAsia="Sylfaen" w:hAnsi="Sylfaen"/>
          <w:sz w:val="16"/>
        </w:rPr>
        <w:t xml:space="preserve"> სისტემის პლანეტების მოძრაობა.</w:t>
      </w:r>
    </w:p>
    <w:p w:rsidR="000A1081" w:rsidRDefault="000A1081" w:rsidP="000A1081">
      <w:pPr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color w:val="221E1F"/>
          <w:sz w:val="16"/>
        </w:rPr>
        <w:t>მასა</w:t>
      </w:r>
      <w:proofErr w:type="gramEnd"/>
      <w:r>
        <w:rPr>
          <w:rFonts w:ascii="Sylfaen" w:eastAsia="Sylfaen" w:hAnsi="Sylfaen"/>
          <w:color w:val="221E1F"/>
          <w:sz w:val="16"/>
        </w:rPr>
        <w:t xml:space="preserve">, როგორც  ინერტულობის ზომა. </w:t>
      </w:r>
      <w:proofErr w:type="gramStart"/>
      <w:r>
        <w:rPr>
          <w:rFonts w:ascii="Sylfaen" w:eastAsia="Sylfaen" w:hAnsi="Sylfaen"/>
          <w:color w:val="221E1F"/>
          <w:sz w:val="16"/>
        </w:rPr>
        <w:t>ათვლის</w:t>
      </w:r>
      <w:proofErr w:type="gramEnd"/>
      <w:r>
        <w:rPr>
          <w:rFonts w:ascii="Sylfaen" w:eastAsia="Sylfaen" w:hAnsi="Sylfaen"/>
          <w:color w:val="221E1F"/>
          <w:sz w:val="16"/>
        </w:rPr>
        <w:t xml:space="preserve"> ინერციული სისტემები, ნიუტონის კანონები. </w:t>
      </w:r>
      <w:proofErr w:type="gramStart"/>
      <w:r>
        <w:rPr>
          <w:rFonts w:ascii="Sylfaen" w:eastAsia="Sylfaen" w:hAnsi="Sylfaen"/>
          <w:color w:val="221E1F"/>
          <w:sz w:val="16"/>
        </w:rPr>
        <w:t>სიმძიმის</w:t>
      </w:r>
      <w:proofErr w:type="gramEnd"/>
      <w:r>
        <w:rPr>
          <w:rFonts w:ascii="Sylfaen" w:eastAsia="Sylfaen" w:hAnsi="Sylfaen"/>
          <w:color w:val="221E1F"/>
          <w:sz w:val="16"/>
        </w:rPr>
        <w:t xml:space="preserve"> ძალა. </w:t>
      </w:r>
      <w:proofErr w:type="gramStart"/>
      <w:r>
        <w:rPr>
          <w:rFonts w:ascii="Sylfaen" w:eastAsia="Sylfaen" w:hAnsi="Sylfaen"/>
          <w:color w:val="221E1F"/>
          <w:sz w:val="16"/>
        </w:rPr>
        <w:t>მსოფლიო</w:t>
      </w:r>
      <w:proofErr w:type="gramEnd"/>
      <w:r>
        <w:rPr>
          <w:rFonts w:ascii="Sylfaen" w:eastAsia="Sylfaen" w:hAnsi="Sylfaen"/>
          <w:color w:val="221E1F"/>
          <w:sz w:val="16"/>
        </w:rPr>
        <w:t xml:space="preserve"> მიზიდულობის კანონი. </w:t>
      </w:r>
      <w:proofErr w:type="gramStart"/>
      <w:r>
        <w:rPr>
          <w:rFonts w:ascii="Sylfaen" w:eastAsia="Sylfaen" w:hAnsi="Sylfaen"/>
          <w:color w:val="221E1F"/>
          <w:sz w:val="16"/>
        </w:rPr>
        <w:t>უძრაობისა</w:t>
      </w:r>
      <w:proofErr w:type="gramEnd"/>
      <w:r>
        <w:rPr>
          <w:rFonts w:ascii="Sylfaen" w:eastAsia="Sylfaen" w:hAnsi="Sylfaen"/>
          <w:color w:val="221E1F"/>
          <w:sz w:val="16"/>
        </w:rPr>
        <w:t xml:space="preserve"> და მოძრაობის ხახუნის ძალები.</w:t>
      </w:r>
      <w:r>
        <w:rPr>
          <w:rFonts w:ascii="Sylfaen" w:eastAsia="Sylfaen" w:hAnsi="Sylfaen"/>
          <w:sz w:val="16"/>
        </w:rPr>
        <w:t xml:space="preserve"> </w:t>
      </w:r>
      <w:proofErr w:type="gramStart"/>
      <w:r>
        <w:rPr>
          <w:rFonts w:ascii="Sylfaen" w:eastAsia="Sylfaen" w:hAnsi="Sylfaen"/>
          <w:sz w:val="16"/>
        </w:rPr>
        <w:t>სითხეში</w:t>
      </w:r>
      <w:proofErr w:type="gramEnd"/>
      <w:r>
        <w:rPr>
          <w:rFonts w:ascii="Sylfaen" w:eastAsia="Sylfaen" w:hAnsi="Sylfaen"/>
          <w:sz w:val="16"/>
        </w:rPr>
        <w:t xml:space="preserve"> ან აირში მოძრავ სხეულზე მოქმედი წინააღმდეგობის ძალა.</w:t>
      </w:r>
    </w:p>
    <w:p w:rsidR="000A1081" w:rsidRDefault="000A1081" w:rsidP="000A1081">
      <w:pPr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color w:val="221E1F"/>
          <w:sz w:val="16"/>
        </w:rPr>
      </w:pPr>
      <w:proofErr w:type="gramStart"/>
      <w:r>
        <w:rPr>
          <w:rFonts w:ascii="Sylfaen" w:eastAsia="Sylfaen" w:hAnsi="Sylfaen"/>
          <w:color w:val="221E1F"/>
          <w:sz w:val="16"/>
        </w:rPr>
        <w:t>ჰორიზონტისადმი</w:t>
      </w:r>
      <w:proofErr w:type="gramEnd"/>
      <w:r>
        <w:rPr>
          <w:rFonts w:ascii="Sylfaen" w:eastAsia="Sylfaen" w:hAnsi="Sylfaen"/>
          <w:color w:val="221E1F"/>
          <w:sz w:val="16"/>
        </w:rPr>
        <w:t xml:space="preserve"> კუთხით გასროლილი სხეულის მოძრაობა, პრაქტიკული მაგალითები.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ნიუტონის</w:t>
      </w:r>
      <w:proofErr w:type="gramEnd"/>
      <w:r>
        <w:rPr>
          <w:rFonts w:ascii="Sylfaen" w:eastAsia="Sylfaen" w:hAnsi="Sylfaen"/>
          <w:sz w:val="16"/>
        </w:rPr>
        <w:t xml:space="preserve"> კანონების გამოყენება სხეულთა დინამიკის აღსაწერად: სხეულის მოძრაობა დახრილ სიბრტყეზე, გადაბმული სხეულების მოძრაობა, მოძრაობა წრეწირზე.  </w:t>
      </w:r>
    </w:p>
    <w:p w:rsidR="000A1081" w:rsidRDefault="000A1081" w:rsidP="000A1081">
      <w:pPr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color w:val="221E1F"/>
          <w:sz w:val="16"/>
        </w:rPr>
      </w:pPr>
      <w:proofErr w:type="gramStart"/>
      <w:r>
        <w:rPr>
          <w:rFonts w:ascii="Sylfaen" w:eastAsia="Sylfaen" w:hAnsi="Sylfaen"/>
          <w:color w:val="221E1F"/>
          <w:sz w:val="16"/>
        </w:rPr>
        <w:t>დეფორმაციის</w:t>
      </w:r>
      <w:proofErr w:type="gramEnd"/>
      <w:r>
        <w:rPr>
          <w:rFonts w:ascii="Sylfaen" w:eastAsia="Sylfaen" w:hAnsi="Sylfaen"/>
          <w:color w:val="221E1F"/>
          <w:sz w:val="16"/>
        </w:rPr>
        <w:t xml:space="preserve"> სახეები, მყარი სხეულის მექანიკური თვისებები. </w:t>
      </w:r>
    </w:p>
    <w:p w:rsidR="000A1081" w:rsidRDefault="000A1081" w:rsidP="000A1081">
      <w:pPr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color w:val="221E1F"/>
          <w:sz w:val="16"/>
        </w:rPr>
      </w:pPr>
      <w:proofErr w:type="gramStart"/>
      <w:r>
        <w:rPr>
          <w:rFonts w:ascii="Sylfaen" w:eastAsia="Sylfaen" w:hAnsi="Sylfaen"/>
          <w:color w:val="221E1F"/>
          <w:sz w:val="16"/>
        </w:rPr>
        <w:t>კოსმოსური</w:t>
      </w:r>
      <w:proofErr w:type="gramEnd"/>
      <w:r>
        <w:rPr>
          <w:rFonts w:ascii="Sylfaen" w:eastAsia="Sylfaen" w:hAnsi="Sylfaen"/>
          <w:color w:val="221E1F"/>
          <w:sz w:val="16"/>
        </w:rPr>
        <w:t xml:space="preserve"> სიჩქარეები, </w:t>
      </w:r>
      <w:r>
        <w:rPr>
          <w:rFonts w:ascii="Sylfaen" w:eastAsia="Sylfaen" w:hAnsi="Sylfaen"/>
          <w:sz w:val="16"/>
        </w:rPr>
        <w:t>ხელოვნური თანამგზავრები,</w:t>
      </w:r>
      <w:r>
        <w:rPr>
          <w:rFonts w:ascii="Sylfaen" w:eastAsia="Sylfaen" w:hAnsi="Sylfaen"/>
          <w:color w:val="221E1F"/>
          <w:sz w:val="16"/>
        </w:rPr>
        <w:t xml:space="preserve"> უწონობა და გადატვირთვა.</w:t>
      </w:r>
    </w:p>
    <w:p w:rsidR="000A1081" w:rsidRDefault="000A1081" w:rsidP="000A1081">
      <w:pPr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color w:val="221E1F"/>
          <w:sz w:val="16"/>
        </w:rPr>
      </w:pPr>
      <w:proofErr w:type="gramStart"/>
      <w:r>
        <w:rPr>
          <w:rFonts w:ascii="Sylfaen" w:eastAsia="Sylfaen" w:hAnsi="Sylfaen"/>
          <w:color w:val="221E1F"/>
          <w:sz w:val="16"/>
        </w:rPr>
        <w:t>იმპულსი</w:t>
      </w:r>
      <w:proofErr w:type="gramEnd"/>
      <w:r>
        <w:rPr>
          <w:rFonts w:ascii="Sylfaen" w:eastAsia="Sylfaen" w:hAnsi="Sylfaen"/>
          <w:color w:val="221E1F"/>
          <w:sz w:val="16"/>
        </w:rPr>
        <w:t>, იმპულსის მუდმივობის კანონი, რეაქტიული მოძრაობა.</w:t>
      </w:r>
    </w:p>
    <w:p w:rsidR="000A1081" w:rsidRDefault="000A1081" w:rsidP="000A1081">
      <w:pPr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color w:val="221E1F"/>
          <w:sz w:val="16"/>
        </w:rPr>
      </w:pPr>
      <w:proofErr w:type="gramStart"/>
      <w:r>
        <w:rPr>
          <w:rFonts w:ascii="Sylfaen" w:eastAsia="Sylfaen" w:hAnsi="Sylfaen"/>
          <w:color w:val="221E1F"/>
          <w:sz w:val="16"/>
        </w:rPr>
        <w:t>მექანიკური</w:t>
      </w:r>
      <w:proofErr w:type="gramEnd"/>
      <w:r>
        <w:rPr>
          <w:rFonts w:ascii="Sylfaen" w:eastAsia="Sylfaen" w:hAnsi="Sylfaen"/>
          <w:color w:val="221E1F"/>
          <w:sz w:val="16"/>
        </w:rPr>
        <w:t xml:space="preserve"> მუშაობა და ენერგია. </w:t>
      </w:r>
      <w:proofErr w:type="gramStart"/>
      <w:r>
        <w:rPr>
          <w:rFonts w:ascii="Sylfaen" w:eastAsia="Sylfaen" w:hAnsi="Sylfaen"/>
          <w:color w:val="221E1F"/>
          <w:sz w:val="16"/>
        </w:rPr>
        <w:t>კონსერვატული</w:t>
      </w:r>
      <w:proofErr w:type="gramEnd"/>
      <w:r>
        <w:rPr>
          <w:rFonts w:ascii="Sylfaen" w:eastAsia="Sylfaen" w:hAnsi="Sylfaen"/>
          <w:color w:val="221E1F"/>
          <w:sz w:val="16"/>
        </w:rPr>
        <w:t xml:space="preserve"> ძალების მუშაობა (დრეკადობის ძალისა და სიმძიმის ძალის მუშაობა), პოტენციური და კინეტიკური ენერგია. </w:t>
      </w:r>
      <w:proofErr w:type="gramStart"/>
      <w:r>
        <w:rPr>
          <w:rFonts w:ascii="Sylfaen" w:eastAsia="Sylfaen" w:hAnsi="Sylfaen"/>
          <w:color w:val="221E1F"/>
          <w:sz w:val="16"/>
        </w:rPr>
        <w:t>ერთი</w:t>
      </w:r>
      <w:proofErr w:type="gramEnd"/>
      <w:r>
        <w:rPr>
          <w:rFonts w:ascii="Sylfaen" w:eastAsia="Sylfaen" w:hAnsi="Sylfaen"/>
          <w:color w:val="221E1F"/>
          <w:sz w:val="16"/>
        </w:rPr>
        <w:t xml:space="preserve"> სახის ენერგიის გადასვლა მეორეში, ენერგიის გარდაქმნა. </w:t>
      </w:r>
      <w:proofErr w:type="gramStart"/>
      <w:r>
        <w:rPr>
          <w:rFonts w:ascii="Sylfaen" w:eastAsia="Sylfaen" w:hAnsi="Sylfaen"/>
          <w:color w:val="221E1F"/>
          <w:sz w:val="16"/>
        </w:rPr>
        <w:t>მექანიკური</w:t>
      </w:r>
      <w:proofErr w:type="gramEnd"/>
      <w:r>
        <w:rPr>
          <w:rFonts w:ascii="Sylfaen" w:eastAsia="Sylfaen" w:hAnsi="Sylfaen"/>
          <w:color w:val="221E1F"/>
          <w:sz w:val="16"/>
        </w:rPr>
        <w:t xml:space="preserve"> ენერგიის მუდმივობის კანონი.</w:t>
      </w:r>
    </w:p>
    <w:p w:rsidR="000A1081" w:rsidRDefault="000A1081" w:rsidP="000A1081">
      <w:pPr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color w:val="221E1F"/>
          <w:sz w:val="16"/>
        </w:rPr>
      </w:pPr>
      <w:proofErr w:type="gramStart"/>
      <w:r>
        <w:rPr>
          <w:rFonts w:ascii="Sylfaen" w:eastAsia="Sylfaen" w:hAnsi="Sylfaen"/>
          <w:color w:val="221E1F"/>
          <w:sz w:val="16"/>
        </w:rPr>
        <w:t>სინათლის</w:t>
      </w:r>
      <w:proofErr w:type="gramEnd"/>
      <w:r>
        <w:rPr>
          <w:rFonts w:ascii="Sylfaen" w:eastAsia="Sylfaen" w:hAnsi="Sylfaen"/>
          <w:color w:val="221E1F"/>
          <w:sz w:val="16"/>
        </w:rPr>
        <w:t xml:space="preserve"> წრფივი გავრცელების კანონი, ჩრდილი და ნახევარჩრდილი. </w:t>
      </w:r>
      <w:proofErr w:type="gramStart"/>
      <w:r>
        <w:rPr>
          <w:rFonts w:ascii="Sylfaen" w:eastAsia="Sylfaen" w:hAnsi="Sylfaen"/>
          <w:color w:val="221E1F"/>
          <w:sz w:val="16"/>
        </w:rPr>
        <w:t>სინათლის</w:t>
      </w:r>
      <w:proofErr w:type="gramEnd"/>
      <w:r>
        <w:rPr>
          <w:rFonts w:ascii="Sylfaen" w:eastAsia="Sylfaen" w:hAnsi="Sylfaen"/>
          <w:color w:val="221E1F"/>
          <w:sz w:val="16"/>
        </w:rPr>
        <w:t xml:space="preserve"> არეკვლა, გამოსახულება ბრტყელ სარკეში, გარდატეხა, სრული არეკვლა.</w:t>
      </w:r>
    </w:p>
    <w:p w:rsidR="000A1081" w:rsidRDefault="000A1081" w:rsidP="000A1081">
      <w:pPr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color w:val="221E1F"/>
          <w:sz w:val="16"/>
        </w:rPr>
        <w:t>სინათლის</w:t>
      </w:r>
      <w:proofErr w:type="gramEnd"/>
      <w:r>
        <w:rPr>
          <w:rFonts w:ascii="Sylfaen" w:eastAsia="Sylfaen" w:hAnsi="Sylfaen"/>
          <w:color w:val="221E1F"/>
          <w:sz w:val="16"/>
        </w:rPr>
        <w:t xml:space="preserve"> სიჩქარე და მისი გაზომვა.</w:t>
      </w:r>
    </w:p>
    <w:p w:rsidR="000A1081" w:rsidRDefault="000A1081" w:rsidP="000A1081">
      <w:pPr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color w:val="221E1F"/>
          <w:sz w:val="16"/>
        </w:rPr>
      </w:pPr>
      <w:proofErr w:type="gramStart"/>
      <w:r>
        <w:rPr>
          <w:rFonts w:ascii="Sylfaen" w:eastAsia="Sylfaen" w:hAnsi="Sylfaen"/>
          <w:color w:val="221E1F"/>
          <w:sz w:val="16"/>
        </w:rPr>
        <w:t>სხივთა</w:t>
      </w:r>
      <w:proofErr w:type="gramEnd"/>
      <w:r>
        <w:rPr>
          <w:rFonts w:ascii="Sylfaen" w:eastAsia="Sylfaen" w:hAnsi="Sylfaen"/>
          <w:color w:val="221E1F"/>
          <w:sz w:val="16"/>
        </w:rPr>
        <w:t xml:space="preserve"> სვლა ბრტყელ-პარალელურ ფირფიტასა და სამკუთხა პრიზმაში, თხელი ლინზა, გამოსახულების მიღება თხელ ლინზაში, ლინზის ფორმულა. </w:t>
      </w:r>
      <w:proofErr w:type="gramStart"/>
      <w:r>
        <w:rPr>
          <w:rFonts w:ascii="Sylfaen" w:eastAsia="Sylfaen" w:hAnsi="Sylfaen"/>
          <w:color w:val="221E1F"/>
          <w:sz w:val="16"/>
        </w:rPr>
        <w:t>წირითი</w:t>
      </w:r>
      <w:proofErr w:type="gramEnd"/>
      <w:r>
        <w:rPr>
          <w:rFonts w:ascii="Sylfaen" w:eastAsia="Sylfaen" w:hAnsi="Sylfaen"/>
          <w:color w:val="221E1F"/>
          <w:sz w:val="16"/>
        </w:rPr>
        <w:t xml:space="preserve"> გადიდება. </w:t>
      </w:r>
      <w:proofErr w:type="gramStart"/>
      <w:r>
        <w:rPr>
          <w:rFonts w:ascii="Sylfaen" w:eastAsia="Sylfaen" w:hAnsi="Sylfaen"/>
          <w:color w:val="221E1F"/>
          <w:sz w:val="16"/>
        </w:rPr>
        <w:t>სხვადასხვა</w:t>
      </w:r>
      <w:proofErr w:type="gramEnd"/>
      <w:r>
        <w:rPr>
          <w:rFonts w:ascii="Sylfaen" w:eastAsia="Sylfaen" w:hAnsi="Sylfaen"/>
          <w:color w:val="221E1F"/>
          <w:sz w:val="16"/>
        </w:rPr>
        <w:t xml:space="preserve"> ოპტიკური სისტემა: თვალი. </w:t>
      </w:r>
      <w:proofErr w:type="gramStart"/>
      <w:r>
        <w:rPr>
          <w:rFonts w:ascii="Sylfaen" w:eastAsia="Sylfaen" w:hAnsi="Sylfaen"/>
          <w:color w:val="221E1F"/>
          <w:sz w:val="16"/>
        </w:rPr>
        <w:t>სათვალე</w:t>
      </w:r>
      <w:proofErr w:type="gramEnd"/>
      <w:r>
        <w:rPr>
          <w:rFonts w:ascii="Sylfaen" w:eastAsia="Sylfaen" w:hAnsi="Sylfaen"/>
          <w:color w:val="221E1F"/>
          <w:sz w:val="16"/>
        </w:rPr>
        <w:t xml:space="preserve">. </w:t>
      </w:r>
    </w:p>
    <w:p w:rsidR="000A1081" w:rsidRDefault="000A1081" w:rsidP="000A1081">
      <w:pPr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color w:val="221E1F"/>
          <w:sz w:val="16"/>
        </w:rPr>
      </w:pPr>
      <w:proofErr w:type="gramStart"/>
      <w:r>
        <w:rPr>
          <w:rFonts w:ascii="Sylfaen" w:eastAsia="Sylfaen" w:hAnsi="Sylfaen"/>
          <w:color w:val="221E1F"/>
          <w:sz w:val="16"/>
        </w:rPr>
        <w:t>ლუპა</w:t>
      </w:r>
      <w:proofErr w:type="gramEnd"/>
      <w:r>
        <w:rPr>
          <w:rFonts w:ascii="Sylfaen" w:eastAsia="Sylfaen" w:hAnsi="Sylfaen"/>
          <w:color w:val="221E1F"/>
          <w:sz w:val="16"/>
        </w:rPr>
        <w:t>, მიკროსკოპი, ტელესკოპი.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Sylfaen" w:eastAsia="Sylfaen" w:hAnsi="Sylfaen"/>
          <w:b/>
          <w:sz w:val="16"/>
        </w:rPr>
      </w:pPr>
    </w:p>
    <w:p w:rsidR="000A1081" w:rsidRDefault="000A1081">
      <w:pPr>
        <w:rPr>
          <w:rFonts w:ascii="Sylfaen" w:hAnsi="Sylfaen"/>
          <w:lang w:val="ka-GE"/>
        </w:rPr>
      </w:pPr>
    </w:p>
    <w:p w:rsidR="000A1081" w:rsidRDefault="000A1081">
      <w:pPr>
        <w:rPr>
          <w:rFonts w:ascii="Sylfaen" w:hAnsi="Sylfaen"/>
          <w:lang w:val="ka-GE"/>
        </w:rPr>
      </w:pPr>
    </w:p>
    <w:p w:rsidR="000A1081" w:rsidRDefault="000A1081">
      <w:pPr>
        <w:rPr>
          <w:rFonts w:ascii="Sylfaen" w:hAnsi="Sylfaen"/>
          <w:lang w:val="ka-GE"/>
        </w:rPr>
      </w:pPr>
    </w:p>
    <w:p w:rsidR="000A1081" w:rsidRDefault="000A1081">
      <w:pPr>
        <w:rPr>
          <w:rFonts w:ascii="Sylfaen" w:hAnsi="Sylfaen"/>
          <w:lang w:val="ka-GE"/>
        </w:rPr>
      </w:pPr>
    </w:p>
    <w:p w:rsidR="000A1081" w:rsidRDefault="000A1081">
      <w:pPr>
        <w:rPr>
          <w:rFonts w:ascii="Sylfaen" w:hAnsi="Sylfaen"/>
          <w:lang w:val="ka-GE"/>
        </w:rPr>
      </w:pPr>
    </w:p>
    <w:p w:rsidR="000A1081" w:rsidRDefault="000A1081">
      <w:pPr>
        <w:rPr>
          <w:rFonts w:ascii="Sylfaen" w:hAnsi="Sylfaen"/>
          <w:lang w:val="ka-GE"/>
        </w:rPr>
      </w:pPr>
    </w:p>
    <w:p w:rsidR="000A1081" w:rsidRDefault="000A1081">
      <w:pPr>
        <w:rPr>
          <w:rFonts w:ascii="Sylfaen" w:hAnsi="Sylfaen"/>
          <w:lang w:val="ka-GE"/>
        </w:rPr>
      </w:pPr>
    </w:p>
    <w:p w:rsidR="000A1081" w:rsidRDefault="000A1081">
      <w:pPr>
        <w:rPr>
          <w:rFonts w:ascii="Sylfaen" w:hAnsi="Sylfaen"/>
          <w:lang w:val="ka-GE"/>
        </w:rPr>
      </w:pPr>
    </w:p>
    <w:p w:rsidR="000A1081" w:rsidRDefault="000A1081">
      <w:pPr>
        <w:rPr>
          <w:rFonts w:ascii="Sylfaen" w:hAnsi="Sylfaen"/>
          <w:lang w:val="ka-GE"/>
        </w:rPr>
      </w:pPr>
    </w:p>
    <w:p w:rsidR="000A1081" w:rsidRDefault="000A1081">
      <w:pPr>
        <w:rPr>
          <w:rFonts w:ascii="Sylfaen" w:hAnsi="Sylfaen"/>
          <w:lang w:val="ka-GE"/>
        </w:rPr>
      </w:pPr>
    </w:p>
    <w:p w:rsidR="000A1081" w:rsidRDefault="000A1081">
      <w:pPr>
        <w:rPr>
          <w:rFonts w:ascii="Sylfaen" w:hAnsi="Sylfaen"/>
          <w:lang w:val="ka-GE"/>
        </w:rPr>
      </w:pPr>
    </w:p>
    <w:p w:rsidR="000A1081" w:rsidRDefault="000A1081">
      <w:pPr>
        <w:rPr>
          <w:rFonts w:ascii="Sylfaen" w:hAnsi="Sylfaen"/>
          <w:lang w:val="ka-GE"/>
        </w:rPr>
      </w:pPr>
    </w:p>
    <w:p w:rsidR="000A1081" w:rsidRDefault="000A1081">
      <w:pPr>
        <w:rPr>
          <w:rFonts w:ascii="Sylfaen" w:hAnsi="Sylfaen"/>
          <w:lang w:val="ka-GE"/>
        </w:rPr>
      </w:pPr>
    </w:p>
    <w:p w:rsidR="000A1081" w:rsidRDefault="000A1081" w:rsidP="000A1081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Sylfaen" w:eastAsia="Sylfaen" w:hAnsi="Sylfaen"/>
          <w:b/>
          <w:sz w:val="16"/>
          <w:shd w:val="clear" w:color="auto" w:fill="DAEEF3"/>
        </w:rPr>
      </w:pPr>
      <w:r>
        <w:rPr>
          <w:rFonts w:ascii="Sylfaen" w:eastAsia="Sylfaen" w:hAnsi="Sylfaen"/>
          <w:b/>
          <w:sz w:val="16"/>
          <w:shd w:val="clear" w:color="auto" w:fill="DAEEF3"/>
        </w:rPr>
        <w:t xml:space="preserve">X კლასი </w:t>
      </w: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ფიზიკა</w:t>
      </w: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სტანდარტი</w:t>
      </w: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წლის ბოლოს მისაღწევი შედეგები მიმართულებების მიხედვით: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4788"/>
        <w:gridCol w:w="4798"/>
      </w:tblGrid>
      <w:tr w:rsidR="000A1081" w:rsidTr="0024547B">
        <w:tblPrEx>
          <w:tblCellMar>
            <w:top w:w="0" w:type="dxa"/>
            <w:bottom w:w="0" w:type="dxa"/>
          </w:tblCellMar>
        </w:tblPrEx>
        <w:trPr>
          <w:trHeight w:val="41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/>
          </w:tcPr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100" w:line="241" w:lineRule="atLeast"/>
              <w:rPr>
                <w:rFonts w:ascii="Sylfaen" w:eastAsia="Sylfaen" w:hAnsi="Sylfaen"/>
                <w:b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>მეცნიერული  კვლევა-ძიება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100" w:line="241" w:lineRule="atLeast"/>
              <w:jc w:val="center"/>
              <w:rPr>
                <w:rFonts w:ascii="Sylfaen" w:eastAsia="Sylfaen" w:hAnsi="Sylfaen"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>ფიზიკური მოვლენები</w:t>
            </w:r>
          </w:p>
        </w:tc>
      </w:tr>
      <w:tr w:rsidR="000A1081" w:rsidTr="0024547B">
        <w:tblPrEx>
          <w:tblCellMar>
            <w:top w:w="0" w:type="dxa"/>
            <w:bottom w:w="0" w:type="dxa"/>
          </w:tblCellMar>
        </w:tblPrEx>
        <w:trPr>
          <w:trHeight w:val="304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კვლ</w:t>
            </w:r>
            <w:proofErr w:type="gramEnd"/>
            <w:r>
              <w:rPr>
                <w:rFonts w:ascii="Sylfaen" w:eastAsia="Sylfaen" w:hAnsi="Sylfaen"/>
                <w:b/>
                <w:sz w:val="16"/>
              </w:rPr>
              <w:t>. X.1.</w:t>
            </w:r>
            <w:r>
              <w:rPr>
                <w:rFonts w:ascii="Sylfaen" w:eastAsia="Sylfaen" w:hAnsi="Sylfaen"/>
                <w:sz w:val="16"/>
              </w:rPr>
              <w:t xml:space="preserve">მოსწავლეს შეუძლია განსაზღვროს კვლევის საგანი და კვლევის ეტაპები. </w:t>
            </w:r>
          </w:p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b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კვლ</w:t>
            </w:r>
            <w:proofErr w:type="gramEnd"/>
            <w:r>
              <w:rPr>
                <w:rFonts w:ascii="Sylfaen" w:eastAsia="Sylfaen" w:hAnsi="Sylfaen"/>
                <w:b/>
                <w:sz w:val="16"/>
              </w:rPr>
              <w:t>. X.2.</w:t>
            </w:r>
            <w:r>
              <w:rPr>
                <w:rFonts w:ascii="Sylfaen" w:eastAsia="Sylfaen" w:hAnsi="Sylfaen"/>
                <w:sz w:val="16"/>
              </w:rPr>
              <w:t>მოსწავლეს შეუძლია კვლევითი   პროცედურის განხორციელება/ მონაცემების აღრიცხვა.</w:t>
            </w:r>
          </w:p>
          <w:p w:rsidR="000A1081" w:rsidRDefault="000A1081" w:rsidP="000A1081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b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 xml:space="preserve">კვლ. X.3. </w:t>
            </w:r>
            <w:r>
              <w:rPr>
                <w:rFonts w:ascii="Sylfaen" w:eastAsia="Sylfaen" w:hAnsi="Sylfaen"/>
                <w:sz w:val="16"/>
              </w:rPr>
              <w:t xml:space="preserve"> მოსწავლეს შეუძლია მონაცემთა წარმოდგენა სხვადასხვა საკომუნიკაციო  საშუალების გამოყენებით.</w:t>
            </w:r>
          </w:p>
          <w:p w:rsidR="000A1081" w:rsidRDefault="000A1081" w:rsidP="000A1081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>კვლ. X.4.</w:t>
            </w:r>
            <w:r>
              <w:rPr>
                <w:rFonts w:ascii="Sylfaen" w:eastAsia="Sylfaen" w:hAnsi="Sylfaen"/>
                <w:sz w:val="16"/>
              </w:rPr>
              <w:t>მოსწავლეს შეუძლია  მონაცემთა ანალიზი და შეფასება.</w:t>
            </w:r>
          </w:p>
        </w:tc>
        <w:tc>
          <w:tcPr>
            <w:tcW w:w="4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Sylfaen" w:eastAsia="Sylfaen" w:hAnsi="Sylfaen"/>
                <w:b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ფიზ</w:t>
            </w:r>
            <w:proofErr w:type="gramEnd"/>
            <w:r>
              <w:rPr>
                <w:rFonts w:ascii="Sylfaen" w:eastAsia="Sylfaen" w:hAnsi="Sylfaen"/>
                <w:b/>
                <w:sz w:val="16"/>
              </w:rPr>
              <w:t xml:space="preserve">. X. 5. </w:t>
            </w:r>
            <w:proofErr w:type="gramStart"/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ელექტრული და მაგნიტური მოვლენების კვლევა.</w:t>
            </w:r>
          </w:p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Sylfaen" w:eastAsia="Sylfaen" w:hAnsi="Sylfaen"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ფიზ</w:t>
            </w:r>
            <w:proofErr w:type="gramEnd"/>
            <w:r>
              <w:rPr>
                <w:rFonts w:ascii="Sylfaen" w:eastAsia="Sylfaen" w:hAnsi="Sylfaen"/>
                <w:b/>
                <w:sz w:val="16"/>
              </w:rPr>
              <w:t xml:space="preserve">. X. 6. </w:t>
            </w:r>
            <w:r>
              <w:rPr>
                <w:rFonts w:ascii="Sylfaen" w:eastAsia="Sylfaen" w:hAnsi="Sylfaen"/>
                <w:sz w:val="16"/>
              </w:rPr>
              <w:t>მოსწავლეს შეუძლია</w:t>
            </w:r>
          </w:p>
          <w:p w:rsidR="000A1081" w:rsidRDefault="000A1081" w:rsidP="000A1081">
            <w:pPr>
              <w:numPr>
                <w:ilvl w:val="0"/>
                <w:numId w:val="1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Sylfaen" w:eastAsia="Sylfaen" w:hAnsi="Sylfaen"/>
                <w:sz w:val="16"/>
              </w:rPr>
            </w:pPr>
            <w:r>
              <w:rPr>
                <w:rFonts w:ascii="Sylfaen" w:eastAsia="Sylfaen" w:hAnsi="Sylfaen"/>
                <w:sz w:val="16"/>
              </w:rPr>
              <w:t>ფიზიკაში მეცნიერული აღმოჩენების</w:t>
            </w:r>
          </w:p>
          <w:p w:rsidR="000A1081" w:rsidRDefault="000A1081" w:rsidP="000A1081">
            <w:pPr>
              <w:numPr>
                <w:ilvl w:val="0"/>
                <w:numId w:val="1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Sylfaen" w:eastAsia="Sylfaen" w:hAnsi="Sylfaen"/>
                <w:sz w:val="16"/>
              </w:rPr>
            </w:pPr>
            <w:proofErr w:type="gramStart"/>
            <w:r>
              <w:rPr>
                <w:rFonts w:ascii="Sylfaen" w:eastAsia="Sylfaen" w:hAnsi="Sylfaen"/>
                <w:sz w:val="16"/>
              </w:rPr>
              <w:t>დაკავშირება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ყოველდღიურობასთან. </w:t>
            </w:r>
          </w:p>
          <w:p w:rsidR="000A1081" w:rsidRDefault="000A1081" w:rsidP="0024547B">
            <w:pPr>
              <w:pStyle w:val="ListParagraph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100" w:line="241" w:lineRule="atLeast"/>
              <w:ind w:left="0"/>
              <w:rPr>
                <w:rFonts w:ascii="Sylfaen" w:eastAsia="Sylfaen" w:hAnsi="Sylfaen"/>
                <w:sz w:val="16"/>
              </w:rPr>
            </w:pPr>
          </w:p>
        </w:tc>
      </w:tr>
    </w:tbl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წლის ბოლოს მისაღწევი შედეგები და მათი ინდიკატორები:</w:t>
      </w:r>
    </w:p>
    <w:p w:rsidR="000A1081" w:rsidRDefault="000A1081" w:rsidP="000A1081">
      <w:pPr>
        <w:numPr>
          <w:ilvl w:val="0"/>
          <w:numId w:val="2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  <w:shd w:val="clear" w:color="auto" w:fill="D9D9D9"/>
        </w:rPr>
      </w:pPr>
      <w:r>
        <w:rPr>
          <w:rFonts w:ascii="Sylfaen" w:eastAsia="Sylfaen" w:hAnsi="Sylfaen"/>
          <w:b/>
          <w:sz w:val="16"/>
          <w:shd w:val="clear" w:color="auto" w:fill="D9D9D9"/>
        </w:rPr>
        <w:t>მიმართულება: მეცნიერული კვლევა-ძიება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კვლ.X.1.მოსწავლეს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განსაზღვროს კვლევის საგანი და კვლევის ეტაპები. 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 თვალსაჩინოა, თუ მოსწავლე: 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განსაზღვრავს და აყალიბებს კვლევის მიზანს;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განსაზღვრავს  შესაბამისი ინფორმაციის  მოძიების წყაროებს;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 გამოთქვამს არგუმენტირებულ   მოსაზრებას/ვარაუდს; 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განსაზღვრავს  მონაცემების  მოპოვების გზებს (</w:t>
      </w:r>
      <w:r>
        <w:rPr>
          <w:rFonts w:ascii="Sylfaen" w:eastAsia="Sylfaen" w:hAnsi="Sylfaen"/>
          <w:i/>
          <w:sz w:val="16"/>
        </w:rPr>
        <w:t>მაგ., ცდით, საველე სამუშაოს ჩატარებით, გამოკითხვით, საკითხის ირგვლივ ლიტერატურის მოძიებით</w:t>
      </w:r>
      <w:r>
        <w:rPr>
          <w:rFonts w:ascii="Sylfaen" w:eastAsia="Sylfaen" w:hAnsi="Sylfaen"/>
          <w:sz w:val="16"/>
        </w:rPr>
        <w:t>);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განარჩევს მუდმივ და ცვლად (დამოკიდებულ, დამოუკიდებელ) პარამეტრებს; 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განსაზღვრავს  კვლევის პირობებს და  ჩატარების ეტაპებს;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არჩევს სათანადო ხელსაწყოებს/აღჭურვილობას/ინსტრუმენტებს, ასაბუთებს არჩევანს;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განსაზღვრავს მონაცემების აღრიცხვის ფორმებს (ცხრილები, გრაფიკები, სიები, ფოტოები, ჩანაწერები).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კვლ.X.2.მოსწავლეს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კვლევითი   პროცედურის განხორციელება/მონაცემების აღრიცხვა.    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 თვალსაჩინოა, თუ მოსწავლე: 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მოიძიებს და  აანალიზებს შესაბამის ინფორმაციას; 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იყენებს შესაბამის მასალას ან/და აღჭურვილობას და ატარებს დაგეგმილ ცდას უსაფრთხოების წესების დაცვით;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აწარმოებს  დაკვირვებას და/ან გაზომვებს,  იღებს სარწმუნო მონაცემებს;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გეგმავს და ატარებს საკონტროლო ცდას;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lastRenderedPageBreak/>
        <w:t>აკვირდება, ზომავს,  იყენებს ინფორმაციულ-საკომუნიკაციო საშუალებებს მონაცემების სათანადო სიზუსტით  რეგისტრირებისთვის (</w:t>
      </w:r>
      <w:r>
        <w:rPr>
          <w:rFonts w:ascii="Sylfaen" w:eastAsia="Sylfaen" w:hAnsi="Sylfaen"/>
          <w:i/>
          <w:sz w:val="16"/>
        </w:rPr>
        <w:t>მაგ., დროის მონაკვეთში ცვლადების მნიშვნელობების აღრიცხვა);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 xml:space="preserve">იყენებს სათანადო წესებს საკუთარი და სხვათა უსაფრთხოების უზრუნველსაყოფად.  </w:t>
      </w:r>
    </w:p>
    <w:p w:rsidR="000A1081" w:rsidRDefault="000A1081" w:rsidP="000A1081">
      <w:pPr>
        <w:pStyle w:val="ListParagraph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/>
        <w:jc w:val="both"/>
        <w:rPr>
          <w:rFonts w:ascii="Sylfaen" w:eastAsia="Sylfaen" w:hAnsi="Sylfaen"/>
          <w:b/>
          <w:sz w:val="16"/>
        </w:rPr>
      </w:pPr>
    </w:p>
    <w:p w:rsidR="000A1081" w:rsidRDefault="000A1081" w:rsidP="000A1081">
      <w:pPr>
        <w:pStyle w:val="ListParagraph"/>
        <w:widowControl w:val="0"/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i/>
          <w:sz w:val="16"/>
        </w:rPr>
      </w:pPr>
      <w:r>
        <w:rPr>
          <w:rFonts w:ascii="Sylfaen" w:eastAsia="Sylfaen" w:hAnsi="Sylfaen"/>
          <w:b/>
          <w:sz w:val="16"/>
        </w:rPr>
        <w:t>კვლ.X.3.მოსწავლეს შეუძლია მონაცემთა წარმოდგენა სხვადასხვა საკომუნიკაციო საშუალების  გამოყენებით.</w:t>
      </w:r>
      <w:r>
        <w:rPr>
          <w:rFonts w:ascii="Sylfaen" w:eastAsia="Sylfaen" w:hAnsi="Sylfaen"/>
          <w:b/>
          <w:i/>
          <w:sz w:val="16"/>
        </w:rPr>
        <w:t xml:space="preserve">                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 თვალსაჩინოა, თუ მოსწავლე: 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 xml:space="preserve">იყენებს სხვადასხვა ხერხს  (დიაგრამებს, ცხრილებს, გრაფიკებს, სიებს) მონაცემთა წარმოსადგენად; 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 xml:space="preserve">იყენებს საინფორმაციო-საკომუნიკაციო ტექნოლოგიებს თვისებრივი და რაოდენობრივი მონაცემების დასამუშავებლად და წარმოსადგენად. </w:t>
      </w:r>
    </w:p>
    <w:p w:rsidR="000A1081" w:rsidRDefault="000A1081" w:rsidP="000A1081">
      <w:pPr>
        <w:pStyle w:val="ListParagraph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/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pStyle w:val="ListParagraph"/>
        <w:widowControl w:val="0"/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40"/>
        <w:jc w:val="both"/>
        <w:rPr>
          <w:rFonts w:ascii="Sylfaen" w:eastAsia="Sylfaen" w:hAnsi="Sylfaen"/>
          <w:b/>
          <w:i/>
          <w:sz w:val="16"/>
        </w:rPr>
      </w:pPr>
      <w:r>
        <w:rPr>
          <w:rFonts w:ascii="Sylfaen" w:eastAsia="Sylfaen" w:hAnsi="Sylfaen"/>
          <w:b/>
          <w:sz w:val="16"/>
        </w:rPr>
        <w:t xml:space="preserve">კვლ. X.4.  მოსწავლეს შეუძლია </w:t>
      </w:r>
      <w:r>
        <w:rPr>
          <w:rFonts w:ascii="Sylfaen" w:eastAsia="Sylfaen" w:hAnsi="Sylfaen"/>
          <w:sz w:val="16"/>
        </w:rPr>
        <w:t xml:space="preserve"> </w:t>
      </w:r>
      <w:r>
        <w:rPr>
          <w:rFonts w:ascii="Sylfaen" w:eastAsia="Sylfaen" w:hAnsi="Sylfaen"/>
          <w:b/>
          <w:sz w:val="16"/>
        </w:rPr>
        <w:t>მონაცემთა ანალიზი და შეფასება.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შედეგი  თვალსაჩინოა, თუ მოსწავლე: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იყენებს დიაგრამებს, ცხრილებს და გრაფიკებს მონაცემებს ან ცვლადებს შორის დამოკიდებულების აღსაწერად;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აანალიზებს მონაცემებს </w:t>
      </w:r>
      <w:r>
        <w:rPr>
          <w:rFonts w:ascii="Sylfaen" w:eastAsia="Sylfaen" w:hAnsi="Sylfaen"/>
          <w:i/>
          <w:sz w:val="16"/>
        </w:rPr>
        <w:t>(მაგ., საშუალო არითმეტიკული სიდიდის და საშუალოდან გადახრების დადგენა</w:t>
      </w:r>
      <w:r>
        <w:rPr>
          <w:rFonts w:ascii="Sylfaen" w:eastAsia="Sylfaen" w:hAnsi="Sylfaen"/>
          <w:sz w:val="16"/>
        </w:rPr>
        <w:t xml:space="preserve">), საჭიროების შემთხვევაში,  საკონტროლო ცდის შედეგების გათვალისწინებით,  გამოიტანს დასკვნებს;  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განიხილავს, საკმარისია თუ არა მონაცემები (რაოდენობრივად და თვისებრივად) გამოთქმული ვარაუდის  დასადასტურებლად ან დასკვნის გამოსატანად;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ადარებს  დასკვნებს გამოთქმულ ვარაუდს, განსხვავების შემთხვევაში ხსნის მიზეზებს;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განიხილავს  დაკვირვებისა  და გაზომვების დროს  გამოვლენილ  მოულოდნელობებს,  ცდილობს მათ  ახსნას;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აფასებს, იძლევა თუ არა გამოტანილი დასკვნები მორიგი ვარაუდის გამოთქმის საშუალებას;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საჭიროების შემთხვევაში გეგმავს მომავალ ცდას;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შეიმუშავებს გამოყენებული მეთოდების  დახვეწის გზებს. 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</w:p>
    <w:p w:rsidR="000A1081" w:rsidRDefault="000A1081" w:rsidP="000A1081">
      <w:pPr>
        <w:numPr>
          <w:ilvl w:val="0"/>
          <w:numId w:val="2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  <w:shd w:val="clear" w:color="auto" w:fill="D9D9D9"/>
        </w:rPr>
      </w:pPr>
      <w:r>
        <w:rPr>
          <w:rFonts w:ascii="Sylfaen" w:eastAsia="Sylfaen" w:hAnsi="Sylfaen"/>
          <w:b/>
          <w:sz w:val="16"/>
          <w:shd w:val="clear" w:color="auto" w:fill="D9D9D9"/>
        </w:rPr>
        <w:t>მიმართულება: ფიზიკური მოვლენები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b/>
          <w:sz w:val="16"/>
        </w:rPr>
        <w:t>ფიზ.X. 5.მოსწავლეს შეუძლია ელექტრული და მაგნიტური მოვლენების კვლევა.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შედეგი თვალსაჩინოა თუ მოსწავლე: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09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აანალიზებს კულონის კანონის სადემონსტრაციო ცდას და შესაბამის რაოდენობრივ თანაფარდობებს;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09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აკავშირებს ელეტროსტატიკური ველის მახასიათებელ ფიზიკურ სიდიდეებს (დაძაბულობა, პოტენციალი). მსჯელობს სუპერპოზიციის პრინციპის მნიშვნელობის შესახებ;</w:t>
      </w:r>
    </w:p>
    <w:p w:rsidR="000A1081" w:rsidRDefault="000A1081" w:rsidP="000A1081">
      <w:pPr>
        <w:numPr>
          <w:ilvl w:val="0"/>
          <w:numId w:val="1"/>
        </w:numPr>
        <w:tabs>
          <w:tab w:val="left" w:pos="709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მსჯელობს</w:t>
      </w:r>
      <w:proofErr w:type="gramEnd"/>
      <w:r>
        <w:rPr>
          <w:rFonts w:ascii="Sylfaen" w:eastAsia="Sylfaen" w:hAnsi="Sylfaen"/>
          <w:sz w:val="16"/>
        </w:rPr>
        <w:t xml:space="preserve"> ელექტრული დენის თავისებურებებზე ლითონში,  სითხეში, აირში. ახასიათებს ელექტროლიზის მოვლენას და აანალიზებს ფარადეის კანონებს; </w:t>
      </w:r>
    </w:p>
    <w:p w:rsidR="000A1081" w:rsidRDefault="000A1081" w:rsidP="000A1081">
      <w:pPr>
        <w:numPr>
          <w:ilvl w:val="0"/>
          <w:numId w:val="1"/>
        </w:numPr>
        <w:tabs>
          <w:tab w:val="left" w:pos="709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მსჯელობს ელექტრული დენის თავისებურებებზე ნახევარგამტარებში;</w:t>
      </w:r>
    </w:p>
    <w:p w:rsidR="000A1081" w:rsidRDefault="000A1081" w:rsidP="000A1081">
      <w:pPr>
        <w:numPr>
          <w:ilvl w:val="0"/>
          <w:numId w:val="1"/>
        </w:numPr>
        <w:tabs>
          <w:tab w:val="left" w:pos="709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აანალიზებს რაოდენობრივად დენის მაგნიტურ მოქმედებას;</w:t>
      </w:r>
    </w:p>
    <w:p w:rsidR="000A1081" w:rsidRDefault="000A1081" w:rsidP="000A1081">
      <w:pPr>
        <w:numPr>
          <w:ilvl w:val="0"/>
          <w:numId w:val="1"/>
        </w:numPr>
        <w:tabs>
          <w:tab w:val="left" w:pos="709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tLeast"/>
        <w:jc w:val="both"/>
        <w:rPr>
          <w:rStyle w:val="Emphasis"/>
          <w:rFonts w:ascii="Sylfaen" w:eastAsia="Sylfaen" w:hAnsi="Sylfaen"/>
          <w:i w:val="0"/>
          <w:sz w:val="16"/>
        </w:rPr>
      </w:pPr>
      <w:r>
        <w:rPr>
          <w:rStyle w:val="Emphasis"/>
          <w:rFonts w:ascii="Sylfaen" w:eastAsia="Sylfaen" w:hAnsi="Sylfaen"/>
          <w:i w:val="0"/>
          <w:sz w:val="16"/>
        </w:rPr>
        <w:t xml:space="preserve">გეგმავს და ატარებს ცდებს ელექტრომაგნიტური ინდუქციის გამოსაკვლევად, </w:t>
      </w:r>
      <w:r>
        <w:rPr>
          <w:rFonts w:ascii="Sylfaen" w:eastAsia="Sylfaen" w:hAnsi="Sylfaen"/>
          <w:sz w:val="16"/>
        </w:rPr>
        <w:t>აანალიზებს მონაცემებს და გამოიტანს შესაბამის დასკვნებს;</w:t>
      </w:r>
      <w:r>
        <w:rPr>
          <w:rStyle w:val="Emphasis"/>
          <w:rFonts w:ascii="Sylfaen" w:eastAsia="Sylfaen" w:hAnsi="Sylfaen"/>
          <w:i w:val="0"/>
          <w:sz w:val="16"/>
        </w:rPr>
        <w:t xml:space="preserve"> </w:t>
      </w:r>
    </w:p>
    <w:p w:rsidR="000A1081" w:rsidRDefault="000A1081" w:rsidP="000A1081">
      <w:pPr>
        <w:numPr>
          <w:ilvl w:val="0"/>
          <w:numId w:val="1"/>
        </w:numPr>
        <w:tabs>
          <w:tab w:val="left" w:pos="709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tLeast"/>
        <w:jc w:val="both"/>
        <w:rPr>
          <w:rStyle w:val="Emphasis"/>
          <w:rFonts w:ascii="Sylfaen" w:eastAsia="Sylfaen" w:hAnsi="Sylfaen"/>
          <w:i w:val="0"/>
          <w:sz w:val="16"/>
        </w:rPr>
      </w:pPr>
      <w:r>
        <w:rPr>
          <w:rStyle w:val="Emphasis"/>
          <w:rFonts w:ascii="Sylfaen" w:eastAsia="Sylfaen" w:hAnsi="Sylfaen"/>
          <w:i w:val="0"/>
          <w:sz w:val="16"/>
        </w:rPr>
        <w:t>აღწერს ინდუქციურ დენს თვისებრივად და რაოდენობრივად;</w:t>
      </w:r>
    </w:p>
    <w:p w:rsidR="000A1081" w:rsidRDefault="000A1081" w:rsidP="000A1081">
      <w:pPr>
        <w:numPr>
          <w:ilvl w:val="0"/>
          <w:numId w:val="1"/>
        </w:numPr>
        <w:tabs>
          <w:tab w:val="left" w:pos="709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ავლენს უსაფრთხოების წესების ცოდნას ექსპერიმენტების დაგეგმვისა და ჩატარებისას, ასევე ყოველდღიურ ცხოვრებაში ელექტრული ხელსაწყოების მოხმარებისას;</w:t>
      </w:r>
    </w:p>
    <w:p w:rsidR="000A1081" w:rsidRDefault="000A1081" w:rsidP="000A1081">
      <w:pPr>
        <w:numPr>
          <w:ilvl w:val="0"/>
          <w:numId w:val="1"/>
        </w:numPr>
        <w:tabs>
          <w:tab w:val="left" w:pos="709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tLeast"/>
        <w:jc w:val="both"/>
        <w:rPr>
          <w:rFonts w:ascii="Sylfaen" w:eastAsia="Sylfaen" w:hAnsi="Sylfaen"/>
          <w:color w:val="221E1F"/>
          <w:sz w:val="16"/>
        </w:rPr>
      </w:pPr>
      <w:proofErr w:type="gramStart"/>
      <w:r>
        <w:rPr>
          <w:rFonts w:ascii="Sylfaen" w:eastAsia="Sylfaen" w:hAnsi="Sylfaen"/>
          <w:sz w:val="16"/>
        </w:rPr>
        <w:t>ადეკვატურად</w:t>
      </w:r>
      <w:proofErr w:type="gramEnd"/>
      <w:r>
        <w:rPr>
          <w:rFonts w:ascii="Sylfaen" w:eastAsia="Sylfaen" w:hAnsi="Sylfaen"/>
          <w:sz w:val="16"/>
        </w:rPr>
        <w:t xml:space="preserve"> იყენებს შესაბამის ცნებებს, კანონებს და ფორმულებს ამოცანების ამოსახსნელად.</w:t>
      </w:r>
      <w:r>
        <w:rPr>
          <w:rFonts w:ascii="Sylfaen" w:eastAsia="Sylfaen" w:hAnsi="Sylfaen"/>
          <w:color w:val="221E1F"/>
          <w:sz w:val="16"/>
        </w:rPr>
        <w:t xml:space="preserve"> 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ფიზ.X.6.მოსწავლეს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ფიზიკაში მეცნიერული აღმოჩენების დაკავშირება ყოველდღიურობასთან.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შედეგი თვალსაჩინოა თუ მოსწავლე: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lastRenderedPageBreak/>
        <w:t>მოიპოვებს ინფორმაციას სხვადასხვა ტიპის ელექტრული ხელსაწყოების შექმნასა და განვითარებაზე, იკვლევს მათ გავლენას საზოგადოების განვითარებაზე და გარემოზე, წარმოადგენს პროექტის სახით;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აფასებს</w:t>
      </w:r>
      <w:proofErr w:type="gramEnd"/>
      <w:r>
        <w:rPr>
          <w:rFonts w:ascii="Sylfaen" w:eastAsia="Sylfaen" w:hAnsi="Sylfaen"/>
          <w:sz w:val="16"/>
        </w:rPr>
        <w:t xml:space="preserve"> ნახევარგამტარის აღმოჩენის მნიშვნელობას და განიხილავს ამ აღმოჩენის როლს ტექნოლოგიური პროცესების განვითარებაში, წარმოადგენს  პრეზენტაციის სახით. </w:t>
      </w:r>
    </w:p>
    <w:p w:rsidR="000A1081" w:rsidRDefault="000A1081" w:rsidP="000A10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b/>
          <w:sz w:val="16"/>
        </w:rPr>
      </w:pPr>
    </w:p>
    <w:p w:rsidR="000A1081" w:rsidRDefault="000A1081" w:rsidP="000A1081">
      <w:pPr>
        <w:pStyle w:val="BodyTextIndent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0"/>
        <w:jc w:val="both"/>
        <w:rPr>
          <w:b/>
          <w:sz w:val="16"/>
          <w:shd w:val="clear" w:color="auto" w:fill="E6E6E6"/>
        </w:rPr>
      </w:pPr>
    </w:p>
    <w:p w:rsidR="000A1081" w:rsidRDefault="000A1081" w:rsidP="000A1081">
      <w:pPr>
        <w:pStyle w:val="BodyTextIndent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0"/>
        <w:jc w:val="both"/>
        <w:rPr>
          <w:b/>
          <w:sz w:val="16"/>
          <w:shd w:val="clear" w:color="auto" w:fill="E6E6E6"/>
        </w:rPr>
      </w:pPr>
    </w:p>
    <w:p w:rsidR="000A1081" w:rsidRDefault="000A1081" w:rsidP="000A1081">
      <w:pPr>
        <w:numPr>
          <w:ilvl w:val="0"/>
          <w:numId w:val="2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  <w:shd w:val="clear" w:color="auto" w:fill="D9D9D9"/>
        </w:rPr>
      </w:pPr>
      <w:r>
        <w:rPr>
          <w:rFonts w:ascii="Sylfaen" w:eastAsia="Sylfaen" w:hAnsi="Sylfaen"/>
          <w:b/>
          <w:sz w:val="16"/>
          <w:shd w:val="clear" w:color="auto" w:fill="D9D9D9"/>
        </w:rPr>
        <w:t>პროგრამის შინაარსი</w:t>
      </w:r>
    </w:p>
    <w:p w:rsidR="000A1081" w:rsidRDefault="000A1081" w:rsidP="000A10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283"/>
        <w:jc w:val="both"/>
        <w:rPr>
          <w:rFonts w:ascii="Sylfaen" w:eastAsia="Sylfaen" w:hAnsi="Sylfaen"/>
          <w:b/>
          <w:sz w:val="16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ელექტროსტატიკა</w:t>
      </w:r>
      <w:proofErr w:type="gramEnd"/>
      <w:r>
        <w:rPr>
          <w:rFonts w:ascii="Sylfaen" w:eastAsia="Sylfaen" w:hAnsi="Sylfaen"/>
          <w:b/>
          <w:sz w:val="16"/>
        </w:rPr>
        <w:t>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ელემენტარული</w:t>
      </w:r>
      <w:proofErr w:type="gramEnd"/>
      <w:r>
        <w:rPr>
          <w:rFonts w:ascii="Sylfaen" w:eastAsia="Sylfaen" w:hAnsi="Sylfaen"/>
          <w:sz w:val="16"/>
        </w:rPr>
        <w:t xml:space="preserve"> მუხტი; მუხტის მუდმივობის კანონი. </w:t>
      </w:r>
      <w:proofErr w:type="gramStart"/>
      <w:r>
        <w:rPr>
          <w:rFonts w:ascii="Sylfaen" w:eastAsia="Sylfaen" w:hAnsi="Sylfaen"/>
          <w:sz w:val="16"/>
        </w:rPr>
        <w:t>კულონის</w:t>
      </w:r>
      <w:proofErr w:type="gramEnd"/>
      <w:r>
        <w:rPr>
          <w:rFonts w:ascii="Sylfaen" w:eastAsia="Sylfaen" w:hAnsi="Sylfaen"/>
          <w:sz w:val="16"/>
        </w:rPr>
        <w:t xml:space="preserve"> კანონი.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ელექტრული</w:t>
      </w:r>
      <w:proofErr w:type="gramEnd"/>
      <w:r>
        <w:rPr>
          <w:rFonts w:ascii="Sylfaen" w:eastAsia="Sylfaen" w:hAnsi="Sylfaen"/>
          <w:sz w:val="16"/>
        </w:rPr>
        <w:t xml:space="preserve"> ველი,  ელექტრული ველის დაძაბულობა, სუპერპოზიციის პრინციპი.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ელექტრული</w:t>
      </w:r>
      <w:proofErr w:type="gramEnd"/>
      <w:r>
        <w:rPr>
          <w:rFonts w:ascii="Sylfaen" w:eastAsia="Sylfaen" w:hAnsi="Sylfaen"/>
          <w:sz w:val="16"/>
        </w:rPr>
        <w:t xml:space="preserve"> ველი გამტარებსა და დიელექტრიკებში, დიელექტრიკული შეღწევადობა.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ელექტრული</w:t>
      </w:r>
      <w:proofErr w:type="gramEnd"/>
      <w:r>
        <w:rPr>
          <w:rFonts w:ascii="Sylfaen" w:eastAsia="Sylfaen" w:hAnsi="Sylfaen"/>
          <w:sz w:val="16"/>
        </w:rPr>
        <w:t xml:space="preserve"> სტატიკური ველის მუშაობა. </w:t>
      </w:r>
      <w:proofErr w:type="gramStart"/>
      <w:r>
        <w:rPr>
          <w:rFonts w:ascii="Sylfaen" w:eastAsia="Sylfaen" w:hAnsi="Sylfaen"/>
          <w:sz w:val="16"/>
        </w:rPr>
        <w:t>ელ</w:t>
      </w:r>
      <w:proofErr w:type="gramEnd"/>
      <w:r>
        <w:rPr>
          <w:rFonts w:ascii="Sylfaen" w:eastAsia="Sylfaen" w:hAnsi="Sylfaen"/>
          <w:sz w:val="16"/>
        </w:rPr>
        <w:t xml:space="preserve">. </w:t>
      </w:r>
      <w:proofErr w:type="gramStart"/>
      <w:r>
        <w:rPr>
          <w:rFonts w:ascii="Sylfaen" w:eastAsia="Sylfaen" w:hAnsi="Sylfaen"/>
          <w:sz w:val="16"/>
        </w:rPr>
        <w:t>ველის</w:t>
      </w:r>
      <w:proofErr w:type="gramEnd"/>
      <w:r>
        <w:rPr>
          <w:rFonts w:ascii="Sylfaen" w:eastAsia="Sylfaen" w:hAnsi="Sylfaen"/>
          <w:sz w:val="16"/>
        </w:rPr>
        <w:t xml:space="preserve"> პოტენციალი. </w:t>
      </w:r>
      <w:proofErr w:type="gramStart"/>
      <w:r>
        <w:rPr>
          <w:rFonts w:ascii="Sylfaen" w:eastAsia="Sylfaen" w:hAnsi="Sylfaen"/>
          <w:sz w:val="16"/>
        </w:rPr>
        <w:t>პოტენციალთა</w:t>
      </w:r>
      <w:proofErr w:type="gramEnd"/>
      <w:r>
        <w:rPr>
          <w:rFonts w:ascii="Sylfaen" w:eastAsia="Sylfaen" w:hAnsi="Sylfaen"/>
          <w:sz w:val="16"/>
        </w:rPr>
        <w:t xml:space="preserve"> სხვაობა.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ელქტროტევადობა</w:t>
      </w:r>
      <w:proofErr w:type="gramEnd"/>
      <w:r>
        <w:rPr>
          <w:rFonts w:ascii="Sylfaen" w:eastAsia="Sylfaen" w:hAnsi="Sylfaen"/>
          <w:sz w:val="16"/>
        </w:rPr>
        <w:t>, კონდენსატორი, ბრტყელი კონდენსატორის ელექტროტევადობა და ენერგია, კონდენსატორების შეერთება.</w:t>
      </w:r>
    </w:p>
    <w:p w:rsidR="000A1081" w:rsidRDefault="000A1081" w:rsidP="000A1081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/>
        <w:ind w:left="360"/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ელექტრული</w:t>
      </w:r>
      <w:proofErr w:type="gramEnd"/>
      <w:r>
        <w:rPr>
          <w:rFonts w:ascii="Sylfaen" w:eastAsia="Sylfaen" w:hAnsi="Sylfaen"/>
          <w:b/>
          <w:sz w:val="16"/>
        </w:rPr>
        <w:t xml:space="preserve"> დენი.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კუთრი</w:t>
      </w:r>
      <w:proofErr w:type="gramEnd"/>
      <w:r>
        <w:rPr>
          <w:rFonts w:ascii="Sylfaen" w:eastAsia="Sylfaen" w:hAnsi="Sylfaen"/>
          <w:sz w:val="16"/>
        </w:rPr>
        <w:t xml:space="preserve"> წინაღობა, გამტარის წინაღობის დამოკიდებულება ტემპერატურაზე, ზეგამტარობა.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დენის</w:t>
      </w:r>
      <w:proofErr w:type="gramEnd"/>
      <w:r>
        <w:rPr>
          <w:rFonts w:ascii="Sylfaen" w:eastAsia="Sylfaen" w:hAnsi="Sylfaen"/>
          <w:sz w:val="16"/>
        </w:rPr>
        <w:t xml:space="preserve"> წყარო,  დენის წყაროს ემძ, დენის წყაროს შიგა წინაღობა. </w:t>
      </w:r>
      <w:proofErr w:type="gramStart"/>
      <w:r>
        <w:rPr>
          <w:rFonts w:ascii="Sylfaen" w:eastAsia="Sylfaen" w:hAnsi="Sylfaen"/>
          <w:sz w:val="16"/>
        </w:rPr>
        <w:t>ომის</w:t>
      </w:r>
      <w:proofErr w:type="gramEnd"/>
      <w:r>
        <w:rPr>
          <w:rFonts w:ascii="Sylfaen" w:eastAsia="Sylfaen" w:hAnsi="Sylfaen"/>
          <w:sz w:val="16"/>
        </w:rPr>
        <w:t xml:space="preserve"> კანონი სრული წრედისათვის.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ელექტრული</w:t>
      </w:r>
      <w:proofErr w:type="gramEnd"/>
      <w:r>
        <w:rPr>
          <w:rFonts w:ascii="Sylfaen" w:eastAsia="Sylfaen" w:hAnsi="Sylfaen"/>
          <w:sz w:val="16"/>
        </w:rPr>
        <w:t xml:space="preserve"> დენი ლითონში, სითხეში, აირში.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ელექტროლიზი</w:t>
      </w:r>
      <w:proofErr w:type="gramEnd"/>
      <w:r>
        <w:rPr>
          <w:rFonts w:ascii="Sylfaen" w:eastAsia="Sylfaen" w:hAnsi="Sylfaen"/>
          <w:sz w:val="16"/>
        </w:rPr>
        <w:t xml:space="preserve">, ფარადეის კანონები. </w:t>
      </w:r>
      <w:proofErr w:type="gramStart"/>
      <w:r>
        <w:rPr>
          <w:rFonts w:ascii="Sylfaen" w:eastAsia="Sylfaen" w:hAnsi="Sylfaen"/>
          <w:sz w:val="16"/>
        </w:rPr>
        <w:t>გალვანური</w:t>
      </w:r>
      <w:proofErr w:type="gramEnd"/>
      <w:r>
        <w:rPr>
          <w:rFonts w:ascii="Sylfaen" w:eastAsia="Sylfaen" w:hAnsi="Sylfaen"/>
          <w:sz w:val="16"/>
        </w:rPr>
        <w:t xml:space="preserve"> ელემენტი, აკუმულატორი.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ნახევარგამტარი</w:t>
      </w:r>
      <w:proofErr w:type="gramEnd"/>
      <w:r>
        <w:rPr>
          <w:rFonts w:ascii="Sylfaen" w:eastAsia="Sylfaen" w:hAnsi="Sylfaen"/>
          <w:sz w:val="16"/>
        </w:rPr>
        <w:t xml:space="preserve">, ელექტრული დენი ნახევარგამტარში. </w:t>
      </w:r>
      <w:proofErr w:type="gramStart"/>
      <w:r>
        <w:rPr>
          <w:rFonts w:ascii="Sylfaen" w:eastAsia="Sylfaen" w:hAnsi="Sylfaen"/>
          <w:sz w:val="16"/>
        </w:rPr>
        <w:t>ნახევარგამტარების</w:t>
      </w:r>
      <w:proofErr w:type="gramEnd"/>
      <w:r>
        <w:rPr>
          <w:rFonts w:ascii="Sylfaen" w:eastAsia="Sylfaen" w:hAnsi="Sylfaen"/>
          <w:sz w:val="16"/>
        </w:rPr>
        <w:t xml:space="preserve"> გამოყენება.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ამპერმეტრი</w:t>
      </w:r>
      <w:proofErr w:type="gramEnd"/>
      <w:r>
        <w:rPr>
          <w:rFonts w:ascii="Sylfaen" w:eastAsia="Sylfaen" w:hAnsi="Sylfaen"/>
          <w:sz w:val="16"/>
        </w:rPr>
        <w:t>, ვოლტმეტრი, რეოსტატი, მათი მოქმედების პრინციპი.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უსაფრთხოების</w:t>
      </w:r>
      <w:proofErr w:type="gramEnd"/>
      <w:r>
        <w:rPr>
          <w:rFonts w:ascii="Sylfaen" w:eastAsia="Sylfaen" w:hAnsi="Sylfaen"/>
          <w:sz w:val="16"/>
        </w:rPr>
        <w:t xml:space="preserve"> წესები ელექტროხელსაწყოების მოხმარებისას.</w:t>
      </w:r>
    </w:p>
    <w:p w:rsidR="000A1081" w:rsidRDefault="000A1081" w:rsidP="000A1081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/>
        <w:ind w:left="360"/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მაგნიტური</w:t>
      </w:r>
      <w:proofErr w:type="gramEnd"/>
      <w:r>
        <w:rPr>
          <w:rFonts w:ascii="Sylfaen" w:eastAsia="Sylfaen" w:hAnsi="Sylfaen"/>
          <w:b/>
          <w:sz w:val="16"/>
        </w:rPr>
        <w:t xml:space="preserve"> ველი.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მაგნიტური</w:t>
      </w:r>
      <w:proofErr w:type="gramEnd"/>
      <w:r>
        <w:rPr>
          <w:rFonts w:ascii="Sylfaen" w:eastAsia="Sylfaen" w:hAnsi="Sylfaen"/>
          <w:sz w:val="16"/>
        </w:rPr>
        <w:t xml:space="preserve"> ველი, დენიანი გამტარების ურთიერთქმედება.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მაგნიტური</w:t>
      </w:r>
      <w:proofErr w:type="gramEnd"/>
      <w:r>
        <w:rPr>
          <w:rFonts w:ascii="Sylfaen" w:eastAsia="Sylfaen" w:hAnsi="Sylfaen"/>
          <w:sz w:val="16"/>
        </w:rPr>
        <w:t xml:space="preserve"> ნაკადი. </w:t>
      </w:r>
      <w:proofErr w:type="gramStart"/>
      <w:r>
        <w:rPr>
          <w:rFonts w:ascii="Sylfaen" w:eastAsia="Sylfaen" w:hAnsi="Sylfaen"/>
          <w:sz w:val="16"/>
        </w:rPr>
        <w:t>მაგნიტური</w:t>
      </w:r>
      <w:proofErr w:type="gramEnd"/>
      <w:r>
        <w:rPr>
          <w:rFonts w:ascii="Sylfaen" w:eastAsia="Sylfaen" w:hAnsi="Sylfaen"/>
          <w:sz w:val="16"/>
        </w:rPr>
        <w:t xml:space="preserve"> ინდუქცია.  </w:t>
      </w:r>
      <w:proofErr w:type="gramStart"/>
      <w:r>
        <w:rPr>
          <w:rFonts w:ascii="Sylfaen" w:eastAsia="Sylfaen" w:hAnsi="Sylfaen"/>
          <w:sz w:val="16"/>
        </w:rPr>
        <w:t>ამპერის</w:t>
      </w:r>
      <w:proofErr w:type="gramEnd"/>
      <w:r>
        <w:rPr>
          <w:rFonts w:ascii="Sylfaen" w:eastAsia="Sylfaen" w:hAnsi="Sylfaen"/>
          <w:sz w:val="16"/>
        </w:rPr>
        <w:t xml:space="preserve"> ძალა. </w:t>
      </w:r>
      <w:proofErr w:type="gramStart"/>
      <w:r>
        <w:rPr>
          <w:rFonts w:ascii="Sylfaen" w:eastAsia="Sylfaen" w:hAnsi="Sylfaen"/>
          <w:sz w:val="16"/>
        </w:rPr>
        <w:t>ნივთიერების</w:t>
      </w:r>
      <w:proofErr w:type="gramEnd"/>
      <w:r>
        <w:rPr>
          <w:rFonts w:ascii="Sylfaen" w:eastAsia="Sylfaen" w:hAnsi="Sylfaen"/>
          <w:sz w:val="16"/>
        </w:rPr>
        <w:t xml:space="preserve"> მაგნიტური  თვისებები.  </w:t>
      </w:r>
      <w:proofErr w:type="gramStart"/>
      <w:r>
        <w:rPr>
          <w:rFonts w:ascii="Sylfaen" w:eastAsia="Sylfaen" w:hAnsi="Sylfaen"/>
          <w:sz w:val="16"/>
        </w:rPr>
        <w:t>ლორენცის</w:t>
      </w:r>
      <w:proofErr w:type="gramEnd"/>
      <w:r>
        <w:rPr>
          <w:rFonts w:ascii="Sylfaen" w:eastAsia="Sylfaen" w:hAnsi="Sylfaen"/>
          <w:sz w:val="16"/>
        </w:rPr>
        <w:t xml:space="preserve"> ძალა.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ელექტრომაგნიტური</w:t>
      </w:r>
      <w:proofErr w:type="gramEnd"/>
      <w:r>
        <w:rPr>
          <w:rFonts w:ascii="Sylfaen" w:eastAsia="Sylfaen" w:hAnsi="Sylfaen"/>
          <w:sz w:val="16"/>
        </w:rPr>
        <w:t xml:space="preserve"> ინდუქციის მოვლენა. </w:t>
      </w:r>
      <w:proofErr w:type="gramStart"/>
      <w:r>
        <w:rPr>
          <w:rFonts w:ascii="Sylfaen" w:eastAsia="Sylfaen" w:hAnsi="Sylfaen"/>
          <w:sz w:val="16"/>
        </w:rPr>
        <w:t>ლენცის</w:t>
      </w:r>
      <w:proofErr w:type="gramEnd"/>
      <w:r>
        <w:rPr>
          <w:rFonts w:ascii="Sylfaen" w:eastAsia="Sylfaen" w:hAnsi="Sylfaen"/>
          <w:sz w:val="16"/>
        </w:rPr>
        <w:t xml:space="preserve"> წესი.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თვითინ</w:t>
      </w:r>
      <w:r>
        <w:rPr>
          <w:rFonts w:ascii="Sylfaen" w:eastAsia="Sylfaen" w:hAnsi="Sylfaen"/>
          <w:sz w:val="16"/>
        </w:rPr>
        <w:softHyphen/>
        <w:t>დუქცია, ინდუქტივობა.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დენიანი</w:t>
      </w:r>
      <w:proofErr w:type="gramEnd"/>
      <w:r>
        <w:rPr>
          <w:rFonts w:ascii="Sylfaen" w:eastAsia="Sylfaen" w:hAnsi="Sylfaen"/>
          <w:sz w:val="16"/>
        </w:rPr>
        <w:t xml:space="preserve"> კოჭას მაგნიტური ველის ენერგია (გამოყვანის გარეშე, ანალოგიით კინეტიკურ ენერგიასთან).</w:t>
      </w:r>
    </w:p>
    <w:p w:rsidR="000A1081" w:rsidRDefault="000A1081" w:rsidP="000A1081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left="360"/>
        <w:jc w:val="both"/>
        <w:rPr>
          <w:rFonts w:ascii="Sylfaen" w:eastAsia="Sylfaen" w:hAnsi="Sylfaen"/>
          <w:sz w:val="16"/>
        </w:rPr>
      </w:pPr>
    </w:p>
    <w:p w:rsidR="000A1081" w:rsidRDefault="000A1081">
      <w:pPr>
        <w:rPr>
          <w:rFonts w:ascii="Sylfaen" w:hAnsi="Sylfaen"/>
          <w:lang w:val="ka-GE"/>
        </w:rPr>
      </w:pPr>
    </w:p>
    <w:p w:rsidR="000A1081" w:rsidRDefault="000A1081">
      <w:pPr>
        <w:rPr>
          <w:rFonts w:ascii="Sylfaen" w:hAnsi="Sylfaen"/>
          <w:lang w:val="ka-GE"/>
        </w:rPr>
      </w:pPr>
    </w:p>
    <w:p w:rsidR="000A1081" w:rsidRDefault="000A1081">
      <w:pPr>
        <w:rPr>
          <w:rFonts w:ascii="Sylfaen" w:hAnsi="Sylfaen"/>
          <w:lang w:val="ka-GE"/>
        </w:rPr>
      </w:pPr>
    </w:p>
    <w:p w:rsidR="000A1081" w:rsidRDefault="000A1081">
      <w:pPr>
        <w:rPr>
          <w:rFonts w:ascii="Sylfaen" w:hAnsi="Sylfaen"/>
          <w:lang w:val="ka-GE"/>
        </w:rPr>
      </w:pPr>
    </w:p>
    <w:p w:rsidR="000A1081" w:rsidRDefault="000A1081">
      <w:pPr>
        <w:rPr>
          <w:rFonts w:ascii="Sylfaen" w:hAnsi="Sylfaen"/>
          <w:lang w:val="ka-GE"/>
        </w:rPr>
      </w:pPr>
    </w:p>
    <w:p w:rsidR="000A1081" w:rsidRDefault="000A1081">
      <w:pPr>
        <w:rPr>
          <w:rFonts w:ascii="Sylfaen" w:hAnsi="Sylfaen"/>
          <w:lang w:val="ka-GE"/>
        </w:rPr>
      </w:pPr>
    </w:p>
    <w:p w:rsidR="000A1081" w:rsidRDefault="000A1081">
      <w:pPr>
        <w:rPr>
          <w:rFonts w:ascii="Sylfaen" w:hAnsi="Sylfaen"/>
          <w:lang w:val="ka-GE"/>
        </w:rPr>
      </w:pPr>
    </w:p>
    <w:p w:rsidR="000A1081" w:rsidRDefault="000A1081">
      <w:pPr>
        <w:rPr>
          <w:rFonts w:ascii="Sylfaen" w:hAnsi="Sylfaen"/>
          <w:lang w:val="ka-GE"/>
        </w:rPr>
      </w:pPr>
    </w:p>
    <w:p w:rsidR="000A1081" w:rsidRDefault="000A1081" w:rsidP="000A1081">
      <w:pPr>
        <w:pStyle w:val="ListParagraph"/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4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Sylfaen" w:eastAsia="Sylfaen" w:hAnsi="Sylfaen"/>
          <w:b/>
          <w:sz w:val="16"/>
          <w:shd w:val="clear" w:color="auto" w:fill="DAEEF3"/>
        </w:rPr>
      </w:pPr>
      <w:r>
        <w:rPr>
          <w:rFonts w:ascii="Sylfaen" w:eastAsia="Sylfaen" w:hAnsi="Sylfaen"/>
          <w:b/>
          <w:sz w:val="16"/>
          <w:shd w:val="clear" w:color="auto" w:fill="DAEEF3"/>
        </w:rPr>
        <w:t>XI კლასი</w:t>
      </w: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ფიზიკა</w:t>
      </w: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სტანდარტი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Sylfaen" w:eastAsia="Sylfaen" w:hAnsi="Sylfaen"/>
          <w:b/>
          <w:sz w:val="16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წლის ბოლოს მისაღწევი შედეგები მიმართულებების მიხედვით: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82"/>
        <w:gridCol w:w="4989"/>
      </w:tblGrid>
      <w:tr w:rsidR="000A1081" w:rsidTr="0024547B">
        <w:tblPrEx>
          <w:tblCellMar>
            <w:top w:w="0" w:type="dxa"/>
            <w:bottom w:w="0" w:type="dxa"/>
          </w:tblCellMar>
        </w:tblPrEx>
        <w:trPr>
          <w:trHeight w:val="416"/>
        </w:trPr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100" w:after="0" w:line="241" w:lineRule="atLeast"/>
              <w:jc w:val="center"/>
              <w:rPr>
                <w:rFonts w:ascii="Sylfaen" w:eastAsia="Sylfaen" w:hAnsi="Sylfaen"/>
                <w:b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>მეცნიერული  კვლევა-ძიება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100" w:after="0" w:line="241" w:lineRule="atLeast"/>
              <w:jc w:val="center"/>
              <w:rPr>
                <w:rFonts w:ascii="Sylfaen" w:eastAsia="Sylfaen" w:hAnsi="Sylfaen"/>
                <w:b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>ფიზიკური მოვლენები</w:t>
            </w:r>
          </w:p>
        </w:tc>
      </w:tr>
      <w:tr w:rsidR="000A1081" w:rsidTr="0024547B">
        <w:tblPrEx>
          <w:tblCellMar>
            <w:top w:w="0" w:type="dxa"/>
            <w:bottom w:w="0" w:type="dxa"/>
          </w:tblCellMar>
        </w:tblPrEx>
        <w:trPr>
          <w:trHeight w:val="1370"/>
        </w:trPr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Sylfaen" w:eastAsia="Sylfaen" w:hAnsi="Sylfaen"/>
                <w:b/>
                <w:strike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კვლ</w:t>
            </w:r>
            <w:proofErr w:type="gramEnd"/>
            <w:r>
              <w:rPr>
                <w:rFonts w:ascii="Sylfaen" w:eastAsia="Sylfaen" w:hAnsi="Sylfaen"/>
                <w:b/>
                <w:sz w:val="16"/>
              </w:rPr>
              <w:t>. XI.1.</w:t>
            </w:r>
            <w:r>
              <w:rPr>
                <w:rFonts w:ascii="Sylfaen" w:eastAsia="Sylfaen" w:hAnsi="Sylfaen"/>
                <w:sz w:val="16"/>
              </w:rPr>
              <w:t xml:space="preserve">მოსწავლეს შეუძლია განსაზღვროს კვლევის საგანი და კვლევის ეტაპები. </w:t>
            </w:r>
          </w:p>
          <w:p w:rsidR="000A1081" w:rsidRDefault="000A1081" w:rsidP="0024547B">
            <w:pPr>
              <w:pStyle w:val="BodyTextIndent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0"/>
              <w:rPr>
                <w:rFonts w:ascii="Sylfaen" w:eastAsia="Sylfaen" w:hAnsi="Sylfaen"/>
                <w:b/>
                <w:strike/>
                <w:sz w:val="16"/>
              </w:rPr>
            </w:pPr>
          </w:p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Sylfaen" w:eastAsia="Sylfaen" w:hAnsi="Sylfaen"/>
                <w:b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კვლ</w:t>
            </w:r>
            <w:proofErr w:type="gramEnd"/>
            <w:r>
              <w:rPr>
                <w:rFonts w:ascii="Sylfaen" w:eastAsia="Sylfaen" w:hAnsi="Sylfaen"/>
                <w:b/>
                <w:sz w:val="16"/>
              </w:rPr>
              <w:t>. XI.2</w:t>
            </w:r>
            <w:r>
              <w:rPr>
                <w:rFonts w:ascii="Sylfaen" w:eastAsia="Sylfaen" w:hAnsi="Sylfaen"/>
                <w:sz w:val="16"/>
              </w:rPr>
              <w:t>.მოსწავლეს შეუძლია კვლევითი   პროცედურის განხორციელება/ მონაცემების აღრიცხვა.</w:t>
            </w:r>
          </w:p>
          <w:p w:rsidR="000A1081" w:rsidRDefault="000A1081" w:rsidP="0024547B">
            <w:pPr>
              <w:pStyle w:val="BodyTextIndent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0"/>
              <w:rPr>
                <w:rFonts w:ascii="Sylfaen" w:eastAsia="Sylfaen" w:hAnsi="Sylfaen"/>
                <w:b/>
                <w:sz w:val="16"/>
              </w:rPr>
            </w:pPr>
          </w:p>
          <w:p w:rsidR="000A1081" w:rsidRDefault="000A1081" w:rsidP="000A1081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Sylfaen" w:eastAsia="Sylfaen" w:hAnsi="Sylfaen"/>
                <w:b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 xml:space="preserve">კვლ. XI.3.  </w:t>
            </w:r>
            <w:r>
              <w:rPr>
                <w:rFonts w:ascii="Sylfaen" w:eastAsia="Sylfaen" w:hAnsi="Sylfaen"/>
                <w:sz w:val="16"/>
              </w:rPr>
              <w:t xml:space="preserve">მოსწავლეს შეუძლია მონაცემთა წარმოდგენა სხვადასხვა საკომუნიკაციო  საშუალების გამოყენებით. </w:t>
            </w:r>
          </w:p>
          <w:p w:rsidR="000A1081" w:rsidRDefault="000A1081" w:rsidP="0024547B">
            <w:pPr>
              <w:pStyle w:val="BodyTextIndent2"/>
              <w:tabs>
                <w:tab w:val="left" w:pos="18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180"/>
              <w:rPr>
                <w:rFonts w:ascii="Sylfaen" w:eastAsia="Sylfaen" w:hAnsi="Sylfaen"/>
                <w:b/>
                <w:sz w:val="16"/>
              </w:rPr>
            </w:pPr>
          </w:p>
          <w:p w:rsidR="000A1081" w:rsidRDefault="000A1081" w:rsidP="000A1081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Sylfaen" w:eastAsia="Sylfaen" w:hAnsi="Sylfaen"/>
                <w:i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>კვლ. XI.4.</w:t>
            </w:r>
            <w:r>
              <w:rPr>
                <w:rFonts w:ascii="Sylfaen" w:eastAsia="Sylfaen" w:hAnsi="Sylfaen"/>
                <w:sz w:val="16"/>
              </w:rPr>
              <w:t>მოსწავლეს შეუძლია  მონაცემთა ანალიზი და შეფასება.</w:t>
            </w:r>
          </w:p>
          <w:p w:rsidR="000A1081" w:rsidRDefault="000A1081" w:rsidP="0024547B">
            <w:pPr>
              <w:tabs>
                <w:tab w:val="left" w:pos="14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  <w:spacing w:after="0"/>
              <w:ind w:left="1440" w:hanging="1440"/>
              <w:jc w:val="both"/>
              <w:rPr>
                <w:rFonts w:ascii="Sylfaen" w:eastAsia="Sylfaen" w:hAnsi="Sylfaen"/>
                <w:sz w:val="16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Sylfaen" w:eastAsia="Sylfaen" w:hAnsi="Sylfaen"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ფიზ</w:t>
            </w:r>
            <w:proofErr w:type="gramEnd"/>
            <w:r>
              <w:rPr>
                <w:rFonts w:ascii="Sylfaen" w:eastAsia="Sylfaen" w:hAnsi="Sylfaen"/>
                <w:b/>
                <w:sz w:val="16"/>
              </w:rPr>
              <w:t xml:space="preserve">. XI.5. </w:t>
            </w:r>
            <w:r>
              <w:rPr>
                <w:rFonts w:ascii="Sylfaen" w:eastAsia="Sylfaen" w:hAnsi="Sylfaen"/>
                <w:sz w:val="16"/>
              </w:rPr>
              <w:t>მოსწავლეს შეუძლია მექანიკური რხევებისა</w:t>
            </w:r>
            <w:r>
              <w:rPr>
                <w:rFonts w:ascii="Sylfaen" w:eastAsia="Sylfaen" w:hAnsi="Sylfaen"/>
                <w:color w:val="221E1F"/>
                <w:sz w:val="16"/>
              </w:rPr>
              <w:t xml:space="preserve"> და ტალღების</w:t>
            </w:r>
            <w:r>
              <w:rPr>
                <w:rFonts w:ascii="Sylfaen" w:eastAsia="Sylfaen" w:hAnsi="Sylfaen"/>
                <w:sz w:val="16"/>
              </w:rPr>
              <w:t xml:space="preserve"> დახასიათება.</w:t>
            </w:r>
          </w:p>
          <w:p w:rsidR="000A1081" w:rsidRDefault="000A1081" w:rsidP="0024547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Sylfaen" w:eastAsia="Sylfaen" w:hAnsi="Sylfaen"/>
                <w:b/>
                <w:sz w:val="16"/>
              </w:rPr>
            </w:pPr>
          </w:p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/>
              <w:rPr>
                <w:rFonts w:ascii="Sylfaen" w:eastAsia="Sylfaen" w:hAnsi="Sylfaen"/>
                <w:sz w:val="16"/>
              </w:rPr>
            </w:pPr>
            <w:proofErr w:type="gramStart"/>
            <w:r>
              <w:rPr>
                <w:rFonts w:ascii="Sylfaen" w:eastAsia="Sylfaen" w:hAnsi="Sylfaen"/>
                <w:b/>
                <w:sz w:val="16"/>
              </w:rPr>
              <w:t>ფიზ</w:t>
            </w:r>
            <w:proofErr w:type="gramEnd"/>
            <w:r>
              <w:rPr>
                <w:rFonts w:ascii="Sylfaen" w:eastAsia="Sylfaen" w:hAnsi="Sylfaen"/>
                <w:b/>
                <w:sz w:val="16"/>
              </w:rPr>
              <w:t xml:space="preserve">. XI. 6. </w:t>
            </w:r>
            <w:r>
              <w:rPr>
                <w:rFonts w:ascii="Sylfaen" w:eastAsia="Sylfaen" w:hAnsi="Sylfaen"/>
                <w:sz w:val="16"/>
              </w:rPr>
              <w:t xml:space="preserve"> </w:t>
            </w:r>
            <w:proofErr w:type="gramStart"/>
            <w:r>
              <w:rPr>
                <w:rFonts w:ascii="Sylfaen" w:eastAsia="Sylfaen" w:hAnsi="Sylfaen"/>
                <w:sz w:val="16"/>
              </w:rPr>
              <w:t>მოსწავლეს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შეუძლია ელექტრომაგნიტური რხევებისა და ტალღების დახასიათება.</w:t>
            </w:r>
          </w:p>
          <w:p w:rsidR="000A1081" w:rsidRDefault="000A1081" w:rsidP="0024547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100" w:after="0" w:line="241" w:lineRule="atLeast"/>
              <w:jc w:val="both"/>
              <w:rPr>
                <w:rFonts w:ascii="Sylfaen" w:eastAsia="Sylfaen" w:hAnsi="Sylfaen"/>
                <w:b/>
                <w:sz w:val="16"/>
              </w:rPr>
            </w:pPr>
          </w:p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Sylfaen" w:eastAsia="Sylfaen" w:hAnsi="Sylfaen"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 xml:space="preserve">ფიზ.XI.7. </w:t>
            </w:r>
            <w:r>
              <w:rPr>
                <w:rFonts w:ascii="Sylfaen" w:eastAsia="Sylfaen" w:hAnsi="Sylfaen"/>
                <w:sz w:val="16"/>
              </w:rPr>
              <w:t>მოსწავლეს შეუძლია</w:t>
            </w:r>
          </w:p>
          <w:p w:rsidR="000A1081" w:rsidRDefault="000A1081" w:rsidP="000A1081">
            <w:pPr>
              <w:numPr>
                <w:ilvl w:val="0"/>
                <w:numId w:val="1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Sylfaen" w:eastAsia="Sylfaen" w:hAnsi="Sylfaen"/>
                <w:sz w:val="16"/>
              </w:rPr>
            </w:pPr>
            <w:r>
              <w:rPr>
                <w:rFonts w:ascii="Sylfaen" w:eastAsia="Sylfaen" w:hAnsi="Sylfaen"/>
                <w:sz w:val="16"/>
              </w:rPr>
              <w:t>სითბური მოვლენების ანალიზი</w:t>
            </w:r>
          </w:p>
          <w:p w:rsidR="000A1081" w:rsidRDefault="000A1081" w:rsidP="000A1081">
            <w:pPr>
              <w:numPr>
                <w:ilvl w:val="0"/>
                <w:numId w:val="1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Sylfaen" w:eastAsia="Sylfaen" w:hAnsi="Sylfaen"/>
                <w:sz w:val="16"/>
              </w:rPr>
            </w:pPr>
            <w:r>
              <w:rPr>
                <w:rFonts w:ascii="Sylfaen" w:eastAsia="Sylfaen" w:hAnsi="Sylfaen"/>
                <w:sz w:val="16"/>
              </w:rPr>
              <w:t xml:space="preserve">მოლეკულურ-კინეტიკური </w:t>
            </w:r>
          </w:p>
          <w:p w:rsidR="000A1081" w:rsidRDefault="000A1081" w:rsidP="000A1081">
            <w:pPr>
              <w:numPr>
                <w:ilvl w:val="0"/>
                <w:numId w:val="1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Sylfaen" w:eastAsia="Sylfaen" w:hAnsi="Sylfaen"/>
                <w:sz w:val="16"/>
              </w:rPr>
            </w:pPr>
            <w:r>
              <w:rPr>
                <w:rFonts w:ascii="Sylfaen" w:eastAsia="Sylfaen" w:hAnsi="Sylfaen"/>
                <w:sz w:val="16"/>
              </w:rPr>
              <w:t>თეორიისა და თერმოდინამიკის</w:t>
            </w:r>
          </w:p>
          <w:p w:rsidR="000A1081" w:rsidRDefault="000A1081" w:rsidP="000A1081">
            <w:pPr>
              <w:numPr>
                <w:ilvl w:val="0"/>
                <w:numId w:val="1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Sylfaen" w:eastAsia="Sylfaen" w:hAnsi="Sylfaen"/>
                <w:sz w:val="16"/>
              </w:rPr>
            </w:pPr>
            <w:proofErr w:type="gramStart"/>
            <w:r>
              <w:rPr>
                <w:rFonts w:ascii="Sylfaen" w:eastAsia="Sylfaen" w:hAnsi="Sylfaen"/>
                <w:sz w:val="16"/>
              </w:rPr>
              <w:t>კანონების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დახმარებით.</w:t>
            </w:r>
          </w:p>
          <w:p w:rsidR="000A1081" w:rsidRDefault="000A1081" w:rsidP="0024547B">
            <w:pPr>
              <w:tabs>
                <w:tab w:val="left" w:pos="14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  <w:spacing w:after="0"/>
              <w:ind w:left="1440" w:hanging="1440"/>
              <w:jc w:val="both"/>
              <w:rPr>
                <w:rFonts w:ascii="Sylfaen" w:eastAsia="Sylfaen" w:hAnsi="Sylfaen"/>
                <w:b/>
                <w:sz w:val="16"/>
              </w:rPr>
            </w:pPr>
          </w:p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Sylfaen" w:eastAsia="Sylfaen" w:hAnsi="Sylfaen"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>ფიზ.XI.8.</w:t>
            </w:r>
            <w:r>
              <w:rPr>
                <w:rFonts w:ascii="Sylfaen" w:eastAsia="Sylfaen" w:hAnsi="Sylfaen"/>
                <w:sz w:val="16"/>
              </w:rPr>
              <w:t xml:space="preserve"> მოსწავლეს შეუძლია</w:t>
            </w:r>
          </w:p>
          <w:p w:rsidR="000A1081" w:rsidRDefault="000A1081" w:rsidP="000A1081">
            <w:pPr>
              <w:numPr>
                <w:ilvl w:val="0"/>
                <w:numId w:val="1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Sylfaen" w:eastAsia="Sylfaen" w:hAnsi="Sylfaen"/>
                <w:sz w:val="16"/>
              </w:rPr>
            </w:pPr>
            <w:r>
              <w:rPr>
                <w:rFonts w:ascii="Sylfaen" w:eastAsia="Sylfaen" w:hAnsi="Sylfaen"/>
                <w:sz w:val="16"/>
              </w:rPr>
              <w:t>ატომის აგებულების, რადიოაქტივობის</w:t>
            </w:r>
          </w:p>
          <w:p w:rsidR="000A1081" w:rsidRDefault="000A1081" w:rsidP="000A1081">
            <w:pPr>
              <w:numPr>
                <w:ilvl w:val="0"/>
                <w:numId w:val="1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Sylfaen" w:eastAsia="Sylfaen" w:hAnsi="Sylfaen"/>
                <w:sz w:val="16"/>
              </w:rPr>
            </w:pPr>
            <w:r>
              <w:rPr>
                <w:rFonts w:ascii="Sylfaen" w:eastAsia="Sylfaen" w:hAnsi="Sylfaen"/>
                <w:sz w:val="16"/>
              </w:rPr>
              <w:t xml:space="preserve">და რადიოაქტიური გამოსხივების </w:t>
            </w:r>
          </w:p>
          <w:p w:rsidR="000A1081" w:rsidRDefault="000A1081" w:rsidP="000A1081">
            <w:pPr>
              <w:numPr>
                <w:ilvl w:val="0"/>
                <w:numId w:val="1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Sylfaen" w:eastAsia="Sylfaen" w:hAnsi="Sylfaen"/>
                <w:sz w:val="16"/>
              </w:rPr>
            </w:pPr>
            <w:proofErr w:type="gramStart"/>
            <w:r>
              <w:rPr>
                <w:rFonts w:ascii="Sylfaen" w:eastAsia="Sylfaen" w:hAnsi="Sylfaen"/>
                <w:sz w:val="16"/>
              </w:rPr>
              <w:t>სახეების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აღწერა.</w:t>
            </w:r>
          </w:p>
          <w:p w:rsidR="000A1081" w:rsidRDefault="000A1081" w:rsidP="0024547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Sylfaen" w:eastAsia="Sylfaen" w:hAnsi="Sylfaen"/>
                <w:sz w:val="16"/>
              </w:rPr>
            </w:pPr>
          </w:p>
          <w:p w:rsidR="000A1081" w:rsidRDefault="000A1081" w:rsidP="000A1081">
            <w:pPr>
              <w:numPr>
                <w:ilvl w:val="0"/>
                <w:numId w:val="3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Sylfaen" w:eastAsia="Sylfaen" w:hAnsi="Sylfaen"/>
                <w:sz w:val="16"/>
              </w:rPr>
            </w:pPr>
            <w:r>
              <w:rPr>
                <w:rFonts w:ascii="Sylfaen" w:eastAsia="Sylfaen" w:hAnsi="Sylfaen"/>
                <w:b/>
                <w:sz w:val="16"/>
              </w:rPr>
              <w:t xml:space="preserve">ფიზ.XI.9. </w:t>
            </w:r>
            <w:r>
              <w:rPr>
                <w:rFonts w:ascii="Sylfaen" w:eastAsia="Sylfaen" w:hAnsi="Sylfaen"/>
                <w:sz w:val="16"/>
              </w:rPr>
              <w:t xml:space="preserve"> მოსწავლეს შეუძლია </w:t>
            </w:r>
          </w:p>
          <w:p w:rsidR="000A1081" w:rsidRDefault="000A1081" w:rsidP="000A1081">
            <w:pPr>
              <w:numPr>
                <w:ilvl w:val="0"/>
                <w:numId w:val="1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Sylfaen" w:eastAsia="Sylfaen" w:hAnsi="Sylfaen"/>
                <w:sz w:val="16"/>
              </w:rPr>
            </w:pPr>
            <w:r>
              <w:rPr>
                <w:rFonts w:ascii="Sylfaen" w:eastAsia="Sylfaen" w:hAnsi="Sylfaen"/>
                <w:sz w:val="16"/>
              </w:rPr>
              <w:t xml:space="preserve">ბირთვის აღნაგობის აღწერა და </w:t>
            </w:r>
          </w:p>
          <w:p w:rsidR="000A1081" w:rsidRDefault="000A1081" w:rsidP="000A1081">
            <w:pPr>
              <w:numPr>
                <w:ilvl w:val="0"/>
                <w:numId w:val="1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Sylfaen" w:eastAsia="Sylfaen" w:hAnsi="Sylfaen"/>
                <w:sz w:val="16"/>
              </w:rPr>
            </w:pPr>
            <w:r>
              <w:rPr>
                <w:rFonts w:ascii="Sylfaen" w:eastAsia="Sylfaen" w:hAnsi="Sylfaen"/>
                <w:sz w:val="16"/>
              </w:rPr>
              <w:t xml:space="preserve">მსჯელობა ბირთვული </w:t>
            </w:r>
          </w:p>
          <w:p w:rsidR="000A1081" w:rsidRDefault="000A1081" w:rsidP="000A1081">
            <w:pPr>
              <w:numPr>
                <w:ilvl w:val="0"/>
                <w:numId w:val="1"/>
              </w:num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Sylfaen" w:eastAsia="Sylfaen" w:hAnsi="Sylfaen"/>
                <w:sz w:val="16"/>
              </w:rPr>
            </w:pPr>
            <w:proofErr w:type="gramStart"/>
            <w:r>
              <w:rPr>
                <w:rFonts w:ascii="Sylfaen" w:eastAsia="Sylfaen" w:hAnsi="Sylfaen"/>
                <w:sz w:val="16"/>
              </w:rPr>
              <w:t>ურთიერთქმედების</w:t>
            </w:r>
            <w:proofErr w:type="gramEnd"/>
            <w:r>
              <w:rPr>
                <w:rFonts w:ascii="Sylfaen" w:eastAsia="Sylfaen" w:hAnsi="Sylfaen"/>
                <w:sz w:val="16"/>
              </w:rPr>
              <w:t xml:space="preserve"> შესახებ.</w:t>
            </w:r>
          </w:p>
        </w:tc>
      </w:tr>
    </w:tbl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წლის ბოლოს მისაღწევი შედეგები და მათი ინდიკატორები:</w:t>
      </w:r>
    </w:p>
    <w:p w:rsidR="000A1081" w:rsidRDefault="000A1081" w:rsidP="000A1081">
      <w:pPr>
        <w:numPr>
          <w:ilvl w:val="0"/>
          <w:numId w:val="2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  <w:shd w:val="clear" w:color="auto" w:fill="D9D9D9"/>
        </w:rPr>
      </w:pPr>
      <w:r>
        <w:rPr>
          <w:rFonts w:ascii="Sylfaen" w:eastAsia="Sylfaen" w:hAnsi="Sylfaen"/>
          <w:b/>
          <w:sz w:val="16"/>
          <w:shd w:val="clear" w:color="auto" w:fill="D9D9D9"/>
        </w:rPr>
        <w:t>მიმართულება: მეცნიერული კვლევა-ძიება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კვლ.XI.1.მოსწავლეს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განსაზღვროს კვლევის საგანი და კვლევის ეტაპები.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 თვალსაჩინოა, თუ მოსწავლე: 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განსაზღვრავს და აყალიბებს კვლევის მიზანს;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განსაზღვრავს  შესაბამისი ინფორმაციის  მოძიების წყაროებს;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 გამოთქვამს არგუმენტირებულ   მოსაზრებას/ვარაუდს; 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განსაზღვრავს  მონაცემების  მოპოვების გზებს (</w:t>
      </w:r>
      <w:r>
        <w:rPr>
          <w:rFonts w:ascii="Sylfaen" w:eastAsia="Sylfaen" w:hAnsi="Sylfaen"/>
          <w:i/>
          <w:sz w:val="16"/>
        </w:rPr>
        <w:t>მაგ., ცდით, საველე სამუშაოს ჩატარებით, გამოკითხვით, საკითხის ირგვლივ ლიტერატურის მოძიებით</w:t>
      </w:r>
      <w:r>
        <w:rPr>
          <w:rFonts w:ascii="Sylfaen" w:eastAsia="Sylfaen" w:hAnsi="Sylfaen"/>
          <w:sz w:val="16"/>
        </w:rPr>
        <w:t>);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განარჩევს მუდმივ და ცვლად (დამოკიდებულ, დამოუკიდებელ) პარამეტრებს; 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განსაზღვრავს  კვლევის პირობებს და  ჩატარების ეტაპებს;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არჩევს სათანადო ხელსაწყოებს/აღჭურვილობას/ინსტრუმენტებს, ასაბუთებს არჩევანს;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განსაზღვრავს მონაცემების აღრიცხვის ფორმებს (ცხრილები, გრაფიკები, სიები, ფოტოები, ჩანაწერები).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lastRenderedPageBreak/>
        <w:t>კვლ.XI.2.მოსწავლეს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კვლევითი   პროცედურის განხორციელება/ მონაცემების აღრიცხვა.      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 თვალსაჩინოა, თუ მოსწავლე: 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მოიძიებს და  აანალიზებს შესაბამის ინფორმაციას; 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იყენებს შესაბამის მასალას ან/და აღჭურვილობას და ატარებს დაგეგმილ ცდას უსაფრთხოების წესების დაცვით;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აწარმოებს  დაკვირვებას და/ან გაზომვებს,  იღებს სარწმუნო მონაცემებს;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გეგმავს და ატარებს საკონტროლო ცდას;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>აკვირდება, ზომავს, იყენებს ინფორმაციულ-საკომუნიკაციო საშუალებებს მონაცემების სათანადო სიზუსტით  რეგისტრირებისთვის (</w:t>
      </w:r>
      <w:r>
        <w:rPr>
          <w:rFonts w:ascii="Sylfaen" w:eastAsia="Sylfaen" w:hAnsi="Sylfaen"/>
          <w:i/>
          <w:sz w:val="16"/>
        </w:rPr>
        <w:t>მაგ., დროის მონაკვეთში ცვლადების მნიშვნელობების აღრიცხვა);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 xml:space="preserve">იყენებს სათანადო წესებს საკუთარი და სხვათა უსაფრთხოების უზრუნველსაყოფად.  </w:t>
      </w:r>
    </w:p>
    <w:p w:rsidR="000A1081" w:rsidRDefault="000A1081" w:rsidP="000A1081">
      <w:pPr>
        <w:pStyle w:val="ListParagraph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ind w:left="0"/>
        <w:jc w:val="both"/>
        <w:rPr>
          <w:rFonts w:ascii="Sylfaen" w:eastAsia="Sylfaen" w:hAnsi="Sylfaen"/>
          <w:b/>
          <w:sz w:val="16"/>
        </w:rPr>
      </w:pPr>
    </w:p>
    <w:p w:rsidR="000A1081" w:rsidRDefault="000A1081" w:rsidP="000A1081">
      <w:pPr>
        <w:pStyle w:val="ListParagraph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Sylfaen" w:eastAsia="Sylfaen" w:hAnsi="Sylfaen"/>
          <w:b/>
          <w:sz w:val="16"/>
        </w:rPr>
      </w:pPr>
    </w:p>
    <w:p w:rsidR="000A1081" w:rsidRDefault="000A1081" w:rsidP="000A1081">
      <w:pPr>
        <w:pStyle w:val="ListParagraph"/>
        <w:widowControl w:val="0"/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კვლ.XI.3.მოსწავლეს შეუძლია მონაცემთა წარმოდგენა სხვადასხვა საკომუნიკაციო  საშუალების  გამოყენებით.</w:t>
      </w:r>
    </w:p>
    <w:p w:rsidR="000A1081" w:rsidRDefault="000A1081" w:rsidP="000A1081">
      <w:pPr>
        <w:pStyle w:val="ListParagraph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1500"/>
        <w:jc w:val="both"/>
        <w:rPr>
          <w:rFonts w:ascii="Sylfaen" w:eastAsia="Sylfaen" w:hAnsi="Sylfaen"/>
          <w:b/>
          <w:sz w:val="16"/>
        </w:rPr>
      </w:pP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 თვალსაჩინოა, თუ მოსწავლე: 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 xml:space="preserve">იყენებს სხვადასხვა ხერხს  (დიაგრამებს, ცხრილებს, გრაფიკებს, სიებს) მონაცემთა წარმოსადგენად; 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  <w:r>
        <w:rPr>
          <w:rFonts w:ascii="Sylfaen" w:eastAsia="Sylfaen" w:hAnsi="Sylfaen"/>
          <w:sz w:val="16"/>
        </w:rPr>
        <w:t xml:space="preserve">იყენებს საინფორმაციო-საკომუნიკაციო ტექნოლოგიებს თვისებრივი და რაოდენობრივი მონაცემების დასამუშავებლად და წარმოსადგენად. </w:t>
      </w:r>
    </w:p>
    <w:p w:rsidR="000A1081" w:rsidRDefault="000A1081" w:rsidP="000A1081">
      <w:pPr>
        <w:pStyle w:val="ListParagraph"/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i/>
          <w:sz w:val="16"/>
        </w:rPr>
      </w:pPr>
    </w:p>
    <w:p w:rsidR="000A1081" w:rsidRDefault="000A1081" w:rsidP="000A1081">
      <w:pPr>
        <w:pStyle w:val="ListParagraph"/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pStyle w:val="ListParagraph"/>
        <w:widowControl w:val="0"/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40"/>
        <w:jc w:val="both"/>
        <w:rPr>
          <w:rFonts w:ascii="Sylfaen" w:eastAsia="Sylfaen" w:hAnsi="Sylfaen"/>
          <w:b/>
          <w:i/>
          <w:sz w:val="16"/>
        </w:rPr>
      </w:pPr>
      <w:r>
        <w:rPr>
          <w:rFonts w:ascii="Sylfaen" w:eastAsia="Sylfaen" w:hAnsi="Sylfaen"/>
          <w:b/>
          <w:sz w:val="16"/>
        </w:rPr>
        <w:t xml:space="preserve">კვლ.XI.4.მოსწავლეს შეუძლია </w:t>
      </w:r>
      <w:r>
        <w:rPr>
          <w:rFonts w:ascii="Sylfaen" w:eastAsia="Sylfaen" w:hAnsi="Sylfaen"/>
          <w:sz w:val="16"/>
        </w:rPr>
        <w:t xml:space="preserve"> </w:t>
      </w:r>
      <w:r>
        <w:rPr>
          <w:rFonts w:ascii="Sylfaen" w:eastAsia="Sylfaen" w:hAnsi="Sylfaen"/>
          <w:b/>
          <w:sz w:val="16"/>
        </w:rPr>
        <w:t>მონაცემთა ანალიზი და შეფასება.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შედეგი  თვალსაჩინოა, თუ მოსწავლე: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იყენებს დიაგრამებს, ცხრილებს და გრაფიკებს მონაცემებს ან ცვლადებს შორის დამოკიდებულების აღსაწერად;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აანალიზებს მონაცემებს </w:t>
      </w:r>
      <w:r>
        <w:rPr>
          <w:rFonts w:ascii="Sylfaen" w:eastAsia="Sylfaen" w:hAnsi="Sylfaen"/>
          <w:i/>
          <w:sz w:val="16"/>
        </w:rPr>
        <w:t>(მაგ., საშუალო არითმეტიკული სიდიდის და საშუალოდან გადახრების დადგენა</w:t>
      </w:r>
      <w:r>
        <w:rPr>
          <w:rFonts w:ascii="Sylfaen" w:eastAsia="Sylfaen" w:hAnsi="Sylfaen"/>
          <w:sz w:val="16"/>
        </w:rPr>
        <w:t xml:space="preserve">), საჭიროების შემთხვევაში,  საკონტროლო ცდის შედეგების გათვალისწინებით,  გამოიტანს დასკვნებს;  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განიხილავს, საკმარისია თუ არა მონაცემები (რაოდენობრივად და თვისებრივად) გამოთქმული ვარაუდის  დასადასტურებლად ან დასკვნის გამოსატანად;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ადარებს  დასკვნებს გამოთქმულ ვარაუდს, განსხვავების შემთხვევაში ხსნის მიზეზებს;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განიხილავს  დაკვირვებისა  და გაზომვების დროს  გამოვლენილ  მოულოდნელობებს,  ცდილობს მათ  ახსნას;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აფასებს, იძლევა თუ არა გამოტანილი დასკვნები მორიგი ვარაუდის გამოთქმის საშუალებას;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საჭიროების შემთხვევაში გეგმავს მომავალ ცდას;</w:t>
      </w:r>
    </w:p>
    <w:p w:rsidR="000A1081" w:rsidRDefault="000A1081" w:rsidP="000A1081">
      <w:pPr>
        <w:pStyle w:val="ListParagraph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შეიმუშავებს გამოყენებული მეთოდების  დახვეწის გზებს.</w:t>
      </w:r>
    </w:p>
    <w:p w:rsidR="000A1081" w:rsidRDefault="000A1081" w:rsidP="000A1081">
      <w:pPr>
        <w:pStyle w:val="ListParagraph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2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  <w:shd w:val="clear" w:color="auto" w:fill="D9D9D9"/>
        </w:rPr>
      </w:pPr>
      <w:r>
        <w:rPr>
          <w:rFonts w:ascii="Sylfaen" w:eastAsia="Sylfaen" w:hAnsi="Sylfaen"/>
          <w:b/>
          <w:sz w:val="16"/>
          <w:shd w:val="clear" w:color="auto" w:fill="D9D9D9"/>
        </w:rPr>
        <w:t>მიმართულება: ფიზიკური მოვლენები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color w:val="221E1F"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ფიზ.XI.5.მოსწავლეს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მექანიკური რხევებისა</w:t>
      </w:r>
      <w:r>
        <w:rPr>
          <w:rFonts w:ascii="Sylfaen" w:eastAsia="Sylfaen" w:hAnsi="Sylfaen"/>
          <w:color w:val="221E1F"/>
          <w:sz w:val="16"/>
        </w:rPr>
        <w:t xml:space="preserve"> </w:t>
      </w:r>
      <w:r>
        <w:rPr>
          <w:rFonts w:ascii="Sylfaen" w:eastAsia="Sylfaen" w:hAnsi="Sylfaen"/>
          <w:b/>
          <w:color w:val="221E1F"/>
          <w:sz w:val="16"/>
        </w:rPr>
        <w:t>და ტალღების</w:t>
      </w:r>
      <w:r>
        <w:rPr>
          <w:rFonts w:ascii="Sylfaen" w:eastAsia="Sylfaen" w:hAnsi="Sylfaen"/>
          <w:b/>
          <w:sz w:val="16"/>
        </w:rPr>
        <w:t xml:space="preserve"> დახასიათება.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შედეგი თვალსაჩინოა, თუ მოსწავლე: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გეგმავს და ატარებს ცდებს სხეულთა </w:t>
      </w:r>
      <w:r>
        <w:rPr>
          <w:rFonts w:ascii="Sylfaen" w:eastAsia="Sylfaen" w:hAnsi="Sylfaen"/>
          <w:color w:val="221E1F"/>
          <w:sz w:val="16"/>
        </w:rPr>
        <w:t>მექანიკური რხევების</w:t>
      </w:r>
      <w:r>
        <w:rPr>
          <w:rFonts w:ascii="Sylfaen" w:eastAsia="Sylfaen" w:hAnsi="Sylfaen"/>
          <w:sz w:val="16"/>
        </w:rPr>
        <w:t xml:space="preserve"> </w:t>
      </w:r>
      <w:r>
        <w:rPr>
          <w:rFonts w:ascii="Sylfaen" w:eastAsia="Sylfaen" w:hAnsi="Sylfaen"/>
          <w:color w:val="221E1F"/>
          <w:sz w:val="16"/>
        </w:rPr>
        <w:t xml:space="preserve">შესასწავლად, ატარებს შესაბამის გაზომვებს და </w:t>
      </w:r>
      <w:r>
        <w:rPr>
          <w:rFonts w:ascii="Sylfaen" w:eastAsia="Sylfaen" w:hAnsi="Sylfaen"/>
          <w:sz w:val="16"/>
        </w:rPr>
        <w:t>აღწერს კავშირს რხევის მახასიათებელ სიდიდეებს შორის;</w:t>
      </w:r>
      <w:r>
        <w:rPr>
          <w:rFonts w:ascii="Sylfaen" w:eastAsia="Sylfaen" w:hAnsi="Sylfaen"/>
          <w:color w:val="221E1F"/>
          <w:sz w:val="16"/>
        </w:rPr>
        <w:t xml:space="preserve"> </w:t>
      </w:r>
      <w:r>
        <w:rPr>
          <w:rFonts w:ascii="Sylfaen" w:eastAsia="Sylfaen" w:hAnsi="Sylfaen"/>
          <w:sz w:val="16"/>
        </w:rPr>
        <w:t xml:space="preserve">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sz w:val="16"/>
        </w:rPr>
        <w:t>აანალიზებს რეზონანსის მოვლენას, ასახელებს ამ მოვლენის ამსახველ ფაქტებს ყოფა-ცხოვრებიდან</w:t>
      </w:r>
      <w:r>
        <w:rPr>
          <w:rFonts w:ascii="Sylfaen" w:eastAsia="Sylfaen" w:hAnsi="Sylfaen"/>
          <w:color w:val="221E1F"/>
          <w:sz w:val="16"/>
        </w:rPr>
        <w:t>;</w:t>
      </w:r>
    </w:p>
    <w:p w:rsidR="000A1081" w:rsidRDefault="000A1081" w:rsidP="000A1081">
      <w:pPr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color w:val="221E1F"/>
          <w:sz w:val="16"/>
        </w:rPr>
        <w:t>აანალიზებს რაოდენობრივ კავშირს რხევის მახასიათებელ ფიზიკურ სიდიდეებს შორის;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Style w:val="Emphasis"/>
          <w:rFonts w:ascii="Sylfaen" w:eastAsia="Sylfaen" w:hAnsi="Sylfaen"/>
          <w:i w:val="0"/>
          <w:sz w:val="16"/>
        </w:rPr>
        <w:t>რაოდენობრივად აღწერს ჰარმონიულ რხევებს;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ახასიათებს</w:t>
      </w:r>
      <w:r>
        <w:rPr>
          <w:rFonts w:ascii="Sylfaen" w:eastAsia="Sylfaen" w:hAnsi="Sylfaen"/>
          <w:color w:val="221E1F"/>
          <w:sz w:val="16"/>
        </w:rPr>
        <w:t xml:space="preserve"> განივი და გრძივი ტალღების გავრცელებას; </w:t>
      </w:r>
      <w:r>
        <w:rPr>
          <w:rFonts w:ascii="Sylfaen" w:eastAsia="Sylfaen" w:hAnsi="Sylfaen"/>
          <w:sz w:val="16"/>
        </w:rPr>
        <w:t xml:space="preserve">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sz w:val="16"/>
        </w:rPr>
        <w:t>ატარებს ცდებს და აკვირდება ბგერის წარმოქმნას და გავრცელებას, ჩამოთვლის ბგერის წყაროს მაგალითებს;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sz w:val="16"/>
        </w:rPr>
        <w:t>მოიპოვებს ინფორმაციას სხვადასხვა გარემოში ბგერის გავრცელების სიჩქარის შესახებ, ადარებს ერთმანეთს და გამოთქვამს არგუმენტირებულ ვარაუდს მათ შორის არსებული განსხვავების მიზეზებზე;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sz w:val="16"/>
        </w:rPr>
        <w:t>მოიპოვებს ინფორმაციას ცხოველებისა და ადამიანების მიერ აღქმული ბგერის სიხშირის შესახებ, აანალიზებს და წარმოადგენს სხვადასხვა გამომსახველობითი ხერხით;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lastRenderedPageBreak/>
        <w:t>ადეკვატურად</w:t>
      </w:r>
      <w:proofErr w:type="gramEnd"/>
      <w:r>
        <w:rPr>
          <w:rFonts w:ascii="Sylfaen" w:eastAsia="Sylfaen" w:hAnsi="Sylfaen"/>
          <w:sz w:val="16"/>
        </w:rPr>
        <w:t xml:space="preserve"> იყენებს შესაბამის ცნებებს, კანონებს და ფორმულებს ამოცანების ამოსახსნელად.</w:t>
      </w:r>
      <w:r>
        <w:rPr>
          <w:rFonts w:ascii="Sylfaen" w:eastAsia="Sylfaen" w:hAnsi="Sylfaen"/>
          <w:color w:val="221E1F"/>
          <w:sz w:val="16"/>
        </w:rPr>
        <w:t xml:space="preserve"> 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ფიზ.XI.6.მოსწავლეს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ელექტრომაგნიტური რხევებისა და ტალღების დახასიათება.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შედეგი თვალსაჩინოა, თუ მოსწავლე: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Style w:val="Emphasis"/>
          <w:rFonts w:ascii="Sylfaen" w:eastAsia="Sylfaen" w:hAnsi="Sylfaen"/>
          <w:i w:val="0"/>
          <w:sz w:val="16"/>
        </w:rPr>
      </w:pPr>
      <w:r>
        <w:rPr>
          <w:rStyle w:val="Emphasis"/>
          <w:rFonts w:ascii="Sylfaen" w:eastAsia="Sylfaen" w:hAnsi="Sylfaen"/>
          <w:i w:val="0"/>
          <w:sz w:val="16"/>
        </w:rPr>
        <w:t>პოულობს ანალოგიას მექანიკურ და ელექტრულ რხევებს შორის;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Style w:val="Emphasis"/>
          <w:rFonts w:ascii="Sylfaen" w:eastAsia="Sylfaen" w:hAnsi="Sylfaen"/>
          <w:i w:val="0"/>
          <w:sz w:val="16"/>
        </w:rPr>
      </w:pPr>
      <w:r>
        <w:rPr>
          <w:rStyle w:val="Emphasis"/>
          <w:rFonts w:ascii="Sylfaen" w:eastAsia="Sylfaen" w:hAnsi="Sylfaen"/>
          <w:i w:val="0"/>
          <w:sz w:val="16"/>
        </w:rPr>
        <w:t xml:space="preserve">წარმოადგენს ცვლადი დენის გენერატორის სქემას და ხსნის მისი მოქმედების პრინციპს;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Style w:val="Emphasis"/>
          <w:rFonts w:ascii="Sylfaen" w:eastAsia="Sylfaen" w:hAnsi="Sylfaen"/>
          <w:i w:val="0"/>
          <w:sz w:val="16"/>
        </w:rPr>
      </w:pPr>
      <w:r>
        <w:rPr>
          <w:rStyle w:val="Emphasis"/>
          <w:rFonts w:ascii="Sylfaen" w:eastAsia="Sylfaen" w:hAnsi="Sylfaen"/>
          <w:i w:val="0"/>
          <w:sz w:val="16"/>
        </w:rPr>
        <w:t>აფასებს ცვლადი დენის მნიშვნელობას ელექტრული ენერგიის გენერირებასა და გადაცემაში;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აღწერს და აანალიზებს ელექტრომაგნიტური ტალღების წარმოქმნასა და გავრცელებას;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სქემატურად წარმოადგენს ელექტრომაგნიტური ტალღების სკალას და თვისებრივად განასხვავებს  ელექტრომაგნიტურ გამოსხივებას მისი ტალღის სიგრძის მიხედვით;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ადეკვატურად</w:t>
      </w:r>
      <w:proofErr w:type="gramEnd"/>
      <w:r>
        <w:rPr>
          <w:rFonts w:ascii="Sylfaen" w:eastAsia="Sylfaen" w:hAnsi="Sylfaen"/>
          <w:sz w:val="16"/>
        </w:rPr>
        <w:t xml:space="preserve"> იყენებს შესაბამის ცნებებს, კანონებს და ფორმულებს ამოცანების ამოსახსნელად.</w:t>
      </w:r>
      <w:r>
        <w:rPr>
          <w:rFonts w:ascii="Sylfaen" w:eastAsia="Sylfaen" w:hAnsi="Sylfaen"/>
          <w:color w:val="221E1F"/>
          <w:sz w:val="16"/>
        </w:rPr>
        <w:t xml:space="preserve"> 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ფიზ.XI.7.მოსწავლეს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სითბური მოვლენების  ანალიზი მოლეკულურ-კინეტიკური თეორიისა და თერმოდინამიკის კანონების დახმარებით.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შედეგი თვალსაჩინოა, თუ მოსწავლე: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Style w:val="Emphasis"/>
          <w:rFonts w:ascii="Sylfaen" w:eastAsia="Sylfaen" w:hAnsi="Sylfaen"/>
          <w:i w:val="0"/>
          <w:sz w:val="16"/>
        </w:rPr>
      </w:pPr>
      <w:r>
        <w:rPr>
          <w:rStyle w:val="Emphasis"/>
          <w:rFonts w:ascii="Sylfaen" w:eastAsia="Sylfaen" w:hAnsi="Sylfaen"/>
          <w:i w:val="0"/>
          <w:sz w:val="16"/>
        </w:rPr>
        <w:t xml:space="preserve">აყალიბებს მოლეკულურ-კინეტიკური თეორიის ძირითად დებულებებს, რაოდენობრივად და თვისებრივად აკავშირებს იდეალური აირის შინაგან ენერგიასა და წნევას ტემპერატურასთან;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Style w:val="Emphasis"/>
          <w:rFonts w:ascii="Sylfaen" w:eastAsia="Sylfaen" w:hAnsi="Sylfaen"/>
          <w:i w:val="0"/>
          <w:sz w:val="16"/>
        </w:rPr>
      </w:pPr>
      <w:r>
        <w:rPr>
          <w:rStyle w:val="Emphasis"/>
          <w:rFonts w:ascii="Sylfaen" w:eastAsia="Sylfaen" w:hAnsi="Sylfaen"/>
          <w:i w:val="0"/>
          <w:sz w:val="16"/>
        </w:rPr>
        <w:t xml:space="preserve">მარტივი ცდების საშუალებით აკვირდება და წარმოადგენს თერმოდინამიკურ მოვლენებს;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Style w:val="Emphasis"/>
          <w:rFonts w:ascii="Sylfaen" w:eastAsia="Sylfaen" w:hAnsi="Sylfaen"/>
          <w:i w:val="0"/>
          <w:sz w:val="16"/>
        </w:rPr>
      </w:pPr>
      <w:r>
        <w:rPr>
          <w:rStyle w:val="Emphasis"/>
          <w:rFonts w:ascii="Sylfaen" w:eastAsia="Sylfaen" w:hAnsi="Sylfaen"/>
          <w:i w:val="0"/>
          <w:sz w:val="16"/>
        </w:rPr>
        <w:t>ახასიათებს სითბური ძრავის მ.ქ.კ.-ს;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ადეკვატურად</w:t>
      </w:r>
      <w:proofErr w:type="gramEnd"/>
      <w:r>
        <w:rPr>
          <w:rFonts w:ascii="Sylfaen" w:eastAsia="Sylfaen" w:hAnsi="Sylfaen"/>
          <w:sz w:val="16"/>
        </w:rPr>
        <w:t xml:space="preserve"> იყენებს შესაბამის ცნებებს, კანონებს და ფორმულებს ამოცანების ამოსახსნელად.</w:t>
      </w:r>
    </w:p>
    <w:p w:rsidR="000A1081" w:rsidRDefault="000A1081" w:rsidP="000A1081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20"/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ფიზ.XI.8.მოსწავლეს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 ატომის აგებულების, რადიოაქტივობის და  რადიოაქტიური გამოსხივების სახეების აღწერა.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შედეგი თვალსაჩინოა, თუ მოსწავლე: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Style w:val="Emphasis"/>
          <w:rFonts w:ascii="Sylfaen" w:eastAsia="Sylfaen" w:hAnsi="Sylfaen"/>
          <w:i w:val="0"/>
          <w:sz w:val="16"/>
        </w:rPr>
      </w:pPr>
      <w:r>
        <w:rPr>
          <w:rFonts w:ascii="Sylfaen" w:eastAsia="Sylfaen" w:hAnsi="Sylfaen"/>
          <w:sz w:val="16"/>
        </w:rPr>
        <w:t>აანალიზებს რეზერფორდის ცდას, გამოიტანს შესაბამის დასკვნებს;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აღწერს რადიოაქტივობის მოვლენას, მსჯელობს ბირთვის მდგრადობაზე;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სხვადასხვა მეცნიერის ექსპერიმენტული კვლევის ანალიზის საფუძველზე ახასიათებს </w:t>
      </w:r>
      <w:r>
        <w:rPr>
          <w:rFonts w:ascii="Symbol" w:eastAsia="Symbol" w:hAnsi="Symbol"/>
          <w:sz w:val="16"/>
        </w:rPr>
        <w:t></w:t>
      </w:r>
      <w:r>
        <w:rPr>
          <w:rFonts w:ascii="Sylfaen" w:eastAsia="Sylfaen" w:hAnsi="Sylfaen"/>
          <w:sz w:val="16"/>
        </w:rPr>
        <w:t>-</w:t>
      </w:r>
      <w:r>
        <w:rPr>
          <w:rFonts w:ascii="Symbol" w:eastAsia="Symbol" w:hAnsi="Symbol"/>
          <w:sz w:val="16"/>
        </w:rPr>
        <w:t></w:t>
      </w:r>
      <w:r>
        <w:rPr>
          <w:rFonts w:ascii="Symbol" w:eastAsia="Symbol" w:hAnsi="Symbol"/>
          <w:sz w:val="16"/>
        </w:rPr>
        <w:t></w:t>
      </w:r>
      <w:r>
        <w:rPr>
          <w:rFonts w:ascii="Symbol" w:eastAsia="Symbol" w:hAnsi="Symbol"/>
          <w:sz w:val="16"/>
        </w:rPr>
        <w:t></w:t>
      </w:r>
      <w:r>
        <w:rPr>
          <w:rFonts w:ascii="Sylfaen" w:eastAsia="Sylfaen" w:hAnsi="Sylfaen"/>
          <w:sz w:val="16"/>
        </w:rPr>
        <w:t>-</w:t>
      </w:r>
      <w:r>
        <w:rPr>
          <w:rFonts w:ascii="Symbol" w:eastAsia="Symbol" w:hAnsi="Symbol"/>
          <w:sz w:val="16"/>
        </w:rPr>
        <w:t></w:t>
      </w:r>
      <w:r>
        <w:rPr>
          <w:rFonts w:ascii="Sylfaen" w:eastAsia="Sylfaen" w:hAnsi="Sylfaen"/>
          <w:sz w:val="16"/>
        </w:rPr>
        <w:t xml:space="preserve">და </w:t>
      </w:r>
      <w:r>
        <w:rPr>
          <w:rFonts w:ascii="Symbol" w:eastAsia="Symbol" w:hAnsi="Symbol"/>
          <w:sz w:val="16"/>
        </w:rPr>
        <w:t></w:t>
      </w:r>
      <w:r>
        <w:rPr>
          <w:rFonts w:ascii="Sylfaen" w:eastAsia="Sylfaen" w:hAnsi="Sylfaen"/>
          <w:sz w:val="16"/>
        </w:rPr>
        <w:t>-  გამოსხივებას, მსჯელობს მათი გამოყენების შესახებ;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Style w:val="Emphasis"/>
          <w:rFonts w:ascii="Sylfaen" w:eastAsia="Sylfaen" w:hAnsi="Sylfaen"/>
          <w:i w:val="0"/>
          <w:sz w:val="16"/>
        </w:rPr>
        <w:t>მოიპოვებს</w:t>
      </w:r>
      <w:proofErr w:type="gramEnd"/>
      <w:r>
        <w:rPr>
          <w:rStyle w:val="Emphasis"/>
          <w:rFonts w:ascii="Sylfaen" w:eastAsia="Sylfaen" w:hAnsi="Sylfaen"/>
          <w:i w:val="0"/>
          <w:sz w:val="16"/>
        </w:rPr>
        <w:t xml:space="preserve"> ინფორმაციას რადიოაქტიური გამოსხივების ბიოლოგიური ზემოქმედების შესახებ, აანალიზებს და წარმოადგენს პრეზენტაციის სახით.</w:t>
      </w:r>
    </w:p>
    <w:p w:rsidR="000A1081" w:rsidRDefault="000A1081" w:rsidP="000A1081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20"/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b/>
          <w:sz w:val="16"/>
        </w:rPr>
        <w:t>ფიზ.XI.9.მოსწავლეს</w:t>
      </w:r>
      <w:proofErr w:type="gramEnd"/>
      <w:r>
        <w:rPr>
          <w:rFonts w:ascii="Sylfaen" w:eastAsia="Sylfaen" w:hAnsi="Sylfaen"/>
          <w:b/>
          <w:sz w:val="16"/>
        </w:rPr>
        <w:t xml:space="preserve"> შეუძლია ბირთვის აღნაგობის აღწერა და მსჯელობა ბირთვული ურთიერთქმედების შესახებ.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შედეგი თვალსაჩინოა, თუ მოსწავლე: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ახასიათებს ბირთვულ ძალებს, ადარებს მათ ელექტრულს და გრავიტაციულს;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სქემატურად აღწერს ჯაჭვურ ბირთვულ რეაქციას, აანალიზებს მას;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აღწერს ბირთვული რეაქტორის მუშაობის პრინციპს;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მოიპოვებს ინფორმაციას ბირთვული ენერგიის გამოყენების შესახებ როგორც მშვიდობიანი, ასევე სამხედრო მიზნებისათვის, აანალიზებს შესაძლო საფრთხეებს;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აფასებს</w:t>
      </w:r>
      <w:proofErr w:type="gramEnd"/>
      <w:r>
        <w:rPr>
          <w:rFonts w:ascii="Sylfaen" w:eastAsia="Sylfaen" w:hAnsi="Sylfaen"/>
          <w:sz w:val="16"/>
        </w:rPr>
        <w:t xml:space="preserve"> ბირთვული ენერგიის გამოყენების გავლენას გარემოზე.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numPr>
          <w:ilvl w:val="0"/>
          <w:numId w:val="2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sz w:val="16"/>
          <w:shd w:val="clear" w:color="auto" w:fill="D9D9D9"/>
        </w:rPr>
      </w:pPr>
      <w:r>
        <w:rPr>
          <w:rFonts w:ascii="Sylfaen" w:eastAsia="Sylfaen" w:hAnsi="Sylfaen"/>
          <w:b/>
          <w:sz w:val="16"/>
          <w:shd w:val="clear" w:color="auto" w:fill="D9D9D9"/>
        </w:rPr>
        <w:t>პროგრამის შინაარსი</w:t>
      </w:r>
    </w:p>
    <w:p w:rsidR="000A1081" w:rsidRDefault="000A1081" w:rsidP="000A1081">
      <w:pPr>
        <w:pStyle w:val="P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Sylfaen" w:eastAsia="Sylfaen" w:hAnsi="Sylfaen"/>
          <w:b/>
          <w:color w:val="221E1F"/>
          <w:sz w:val="16"/>
        </w:rPr>
      </w:pPr>
    </w:p>
    <w:p w:rsidR="000A1081" w:rsidRDefault="000A1081" w:rsidP="000A1081">
      <w:pPr>
        <w:pStyle w:val="Pa3"/>
        <w:numPr>
          <w:ilvl w:val="0"/>
          <w:numId w:val="7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b/>
          <w:color w:val="221E1F"/>
          <w:sz w:val="16"/>
        </w:rPr>
      </w:pPr>
      <w:r>
        <w:rPr>
          <w:rFonts w:ascii="Sylfaen" w:eastAsia="Sylfaen" w:hAnsi="Sylfaen"/>
          <w:b/>
          <w:color w:val="221E1F"/>
          <w:sz w:val="16"/>
        </w:rPr>
        <w:t xml:space="preserve">მექანიკური რხევები და ტალღები. </w:t>
      </w:r>
    </w:p>
    <w:p w:rsidR="000A1081" w:rsidRDefault="000A1081" w:rsidP="000A1081">
      <w:pPr>
        <w:pStyle w:val="Pa3"/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b/>
          <w:color w:val="221E1F"/>
          <w:sz w:val="16"/>
        </w:rPr>
      </w:pPr>
      <w:r>
        <w:rPr>
          <w:rFonts w:ascii="Sylfaen" w:eastAsia="Sylfaen" w:hAnsi="Sylfaen"/>
          <w:color w:val="221E1F"/>
          <w:sz w:val="16"/>
        </w:rPr>
        <w:lastRenderedPageBreak/>
        <w:t>მექანიკური რხევა, რხევის პერიოდი და სიხშირე, ამპლიტუდა, რეზონანსი.</w:t>
      </w:r>
    </w:p>
    <w:p w:rsidR="000A1081" w:rsidRDefault="000A1081" w:rsidP="000A1081">
      <w:pPr>
        <w:pStyle w:val="Pa3"/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color w:val="221E1F"/>
          <w:sz w:val="16"/>
        </w:rPr>
      </w:pPr>
      <w:r>
        <w:rPr>
          <w:rFonts w:ascii="Sylfaen" w:eastAsia="Sylfaen" w:hAnsi="Sylfaen"/>
          <w:color w:val="221E1F"/>
          <w:sz w:val="16"/>
        </w:rPr>
        <w:t xml:space="preserve">განივი და გრძივი ტალღა. </w:t>
      </w:r>
    </w:p>
    <w:p w:rsidR="000A1081" w:rsidRDefault="000A1081" w:rsidP="000A1081">
      <w:pPr>
        <w:pStyle w:val="Pa3"/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color w:val="221E1F"/>
          <w:sz w:val="16"/>
        </w:rPr>
      </w:pPr>
      <w:r>
        <w:rPr>
          <w:rFonts w:ascii="Sylfaen" w:eastAsia="Sylfaen" w:hAnsi="Sylfaen"/>
          <w:color w:val="221E1F"/>
          <w:sz w:val="16"/>
        </w:rPr>
        <w:t xml:space="preserve">ბგერა, ბგერის წყაროები. ბგერის წარმოქმნა, გავრცელება და აღქმა,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sz w:val="16"/>
        </w:rPr>
        <w:t>ჰარმონიული</w:t>
      </w:r>
      <w:proofErr w:type="gramEnd"/>
      <w:r>
        <w:rPr>
          <w:rFonts w:ascii="Sylfaen" w:eastAsia="Sylfaen" w:hAnsi="Sylfaen"/>
          <w:sz w:val="16"/>
        </w:rPr>
        <w:t xml:space="preserve"> რხევა და მისი მახასიათებლები, ფაზა, ამპლიტუდა.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pStyle w:val="Pa3"/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ელექტრომაგნიტური რხევები და ტალღები.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b/>
          <w:sz w:val="16"/>
        </w:rPr>
      </w:pPr>
      <w:proofErr w:type="gramStart"/>
      <w:r>
        <w:rPr>
          <w:rFonts w:ascii="Sylfaen" w:eastAsia="Sylfaen" w:hAnsi="Sylfaen"/>
          <w:sz w:val="16"/>
        </w:rPr>
        <w:t>ანალოგია</w:t>
      </w:r>
      <w:proofErr w:type="gramEnd"/>
      <w:r>
        <w:rPr>
          <w:rFonts w:ascii="Sylfaen" w:eastAsia="Sylfaen" w:hAnsi="Sylfaen"/>
          <w:sz w:val="16"/>
        </w:rPr>
        <w:t xml:space="preserve"> მექანიკურ და ელექტრულ რხევებს შორის. </w:t>
      </w:r>
      <w:proofErr w:type="gramStart"/>
      <w:r>
        <w:rPr>
          <w:rFonts w:ascii="Sylfaen" w:eastAsia="Sylfaen" w:hAnsi="Sylfaen"/>
          <w:sz w:val="16"/>
        </w:rPr>
        <w:t>ელექტრული</w:t>
      </w:r>
      <w:proofErr w:type="gramEnd"/>
      <w:r>
        <w:rPr>
          <w:rFonts w:ascii="Sylfaen" w:eastAsia="Sylfaen" w:hAnsi="Sylfaen"/>
          <w:sz w:val="16"/>
        </w:rPr>
        <w:t xml:space="preserve"> რხევები, რხევითი კონტური.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ცვლადი</w:t>
      </w:r>
      <w:proofErr w:type="gramEnd"/>
      <w:r>
        <w:rPr>
          <w:rFonts w:ascii="Sylfaen" w:eastAsia="Sylfaen" w:hAnsi="Sylfaen"/>
          <w:sz w:val="16"/>
        </w:rPr>
        <w:t xml:space="preserve"> დენი, ძაბვისა და დენის ეფექტური (მოქმედი) მნიშვნელობები, ცვლადი დენის სიმძლავრე, ცვლადი დენის გენერატორი, ელექტროენერგიის გადაცემა, ტრანსფორმატორი. </w:t>
      </w:r>
    </w:p>
    <w:p w:rsidR="000A1081" w:rsidRDefault="000A1081" w:rsidP="000A1081">
      <w:pPr>
        <w:pStyle w:val="Pa3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>ელექტრომაგნიტური ტალღის ბუნება და წყარო. სინათლე, როგორც ელექტრომაგნიტური ტალღა, ელექტრომაგნიტური ტალღების სკალა.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b/>
          <w:sz w:val="16"/>
        </w:rPr>
      </w:pPr>
    </w:p>
    <w:p w:rsidR="000A1081" w:rsidRDefault="000A1081" w:rsidP="000A1081">
      <w:pPr>
        <w:pStyle w:val="Pa3"/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თერმოდინამიკა.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r>
        <w:rPr>
          <w:rFonts w:ascii="Sylfaen" w:eastAsia="Sylfaen" w:hAnsi="Sylfaen"/>
          <w:sz w:val="16"/>
        </w:rPr>
        <w:t xml:space="preserve">მოლეკულურ-კინეტიკური თეორიის საფუძვლები;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ტემპერატურა</w:t>
      </w:r>
      <w:proofErr w:type="gramEnd"/>
      <w:r>
        <w:rPr>
          <w:rFonts w:ascii="Sylfaen" w:eastAsia="Sylfaen" w:hAnsi="Sylfaen"/>
          <w:sz w:val="16"/>
        </w:rPr>
        <w:t>, აბსოლუტური ტემპერატურა, აბსოლუტური ნული, იდეალური აირი; იდეალური აირის კანონები, იზოპროცესები.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color w:val="FF0000"/>
          <w:sz w:val="16"/>
        </w:rPr>
      </w:pPr>
      <w:proofErr w:type="gramStart"/>
      <w:r>
        <w:rPr>
          <w:rFonts w:ascii="Sylfaen" w:eastAsia="Sylfaen" w:hAnsi="Sylfaen"/>
          <w:sz w:val="16"/>
        </w:rPr>
        <w:t>მუშაობა</w:t>
      </w:r>
      <w:proofErr w:type="gramEnd"/>
      <w:r>
        <w:rPr>
          <w:rFonts w:ascii="Sylfaen" w:eastAsia="Sylfaen" w:hAnsi="Sylfaen"/>
          <w:sz w:val="16"/>
        </w:rPr>
        <w:t xml:space="preserve"> თერმოდინამიკაში, შინაგანი ენერგია. </w:t>
      </w:r>
      <w:proofErr w:type="gramStart"/>
      <w:r>
        <w:rPr>
          <w:rFonts w:ascii="Sylfaen" w:eastAsia="Sylfaen" w:hAnsi="Sylfaen"/>
          <w:sz w:val="16"/>
        </w:rPr>
        <w:t>თერმოდინამიკის</w:t>
      </w:r>
      <w:proofErr w:type="gramEnd"/>
      <w:r>
        <w:rPr>
          <w:rFonts w:ascii="Sylfaen" w:eastAsia="Sylfaen" w:hAnsi="Sylfaen"/>
          <w:sz w:val="16"/>
        </w:rPr>
        <w:t xml:space="preserve"> I და II კანონი. </w:t>
      </w:r>
      <w:proofErr w:type="gramStart"/>
      <w:r>
        <w:rPr>
          <w:rFonts w:ascii="Sylfaen" w:eastAsia="Sylfaen" w:hAnsi="Sylfaen"/>
          <w:sz w:val="16"/>
        </w:rPr>
        <w:t>შექცევადი</w:t>
      </w:r>
      <w:proofErr w:type="gramEnd"/>
      <w:r>
        <w:rPr>
          <w:rFonts w:ascii="Sylfaen" w:eastAsia="Sylfaen" w:hAnsi="Sylfaen"/>
          <w:sz w:val="16"/>
        </w:rPr>
        <w:t xml:space="preserve"> და შეუქცევადი პროცესები. </w:t>
      </w:r>
      <w:proofErr w:type="gramStart"/>
      <w:r>
        <w:rPr>
          <w:rFonts w:ascii="Sylfaen" w:eastAsia="Sylfaen" w:hAnsi="Sylfaen"/>
          <w:sz w:val="16"/>
        </w:rPr>
        <w:t>სითბური</w:t>
      </w:r>
      <w:proofErr w:type="gramEnd"/>
      <w:r>
        <w:rPr>
          <w:rFonts w:ascii="Sylfaen" w:eastAsia="Sylfaen" w:hAnsi="Sylfaen"/>
          <w:sz w:val="16"/>
        </w:rPr>
        <w:t xml:space="preserve"> ძრავების მ.ქ.კ., კარნოს ციკლი. </w:t>
      </w:r>
      <w:r>
        <w:rPr>
          <w:rFonts w:ascii="Sylfaen" w:eastAsia="Sylfaen" w:hAnsi="Sylfaen"/>
          <w:color w:val="FF0000"/>
          <w:sz w:val="16"/>
        </w:rPr>
        <w:t xml:space="preserve"> </w:t>
      </w:r>
      <w:proofErr w:type="gramStart"/>
      <w:r>
        <w:rPr>
          <w:rFonts w:ascii="Sylfaen" w:eastAsia="Sylfaen" w:hAnsi="Sylfaen"/>
          <w:sz w:val="16"/>
        </w:rPr>
        <w:t>ადიაბატური</w:t>
      </w:r>
      <w:proofErr w:type="gramEnd"/>
      <w:r>
        <w:rPr>
          <w:rFonts w:ascii="Sylfaen" w:eastAsia="Sylfaen" w:hAnsi="Sylfaen"/>
          <w:sz w:val="16"/>
        </w:rPr>
        <w:t xml:space="preserve"> პროცესი.</w:t>
      </w:r>
      <w:r>
        <w:rPr>
          <w:rFonts w:ascii="Sylfaen" w:eastAsia="Sylfaen" w:hAnsi="Sylfaen"/>
          <w:color w:val="FF0000"/>
          <w:sz w:val="16"/>
        </w:rPr>
        <w:t xml:space="preserve"> </w:t>
      </w:r>
    </w:p>
    <w:p w:rsidR="000A1081" w:rsidRDefault="000A1081" w:rsidP="000A1081">
      <w:pPr>
        <w:pStyle w:val="Pa3"/>
        <w:numPr>
          <w:ilvl w:val="0"/>
          <w:numId w:val="5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color w:val="221E1F"/>
          <w:sz w:val="16"/>
        </w:rPr>
      </w:pPr>
      <w:r>
        <w:rPr>
          <w:rFonts w:ascii="Sylfaen" w:eastAsia="Sylfaen" w:hAnsi="Sylfaen"/>
          <w:color w:val="221E1F"/>
          <w:sz w:val="16"/>
        </w:rPr>
        <w:t xml:space="preserve">ნაჯერი ორთქლი. დუღილის ტემპერატურის დამოკიდებულება წნევაზე. ტენიანობა,  აბსოლუტური და ფარდობითი ტენიანობა. </w:t>
      </w:r>
    </w:p>
    <w:p w:rsidR="000A1081" w:rsidRDefault="000A1081" w:rsidP="000A1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</w:p>
    <w:p w:rsidR="000A1081" w:rsidRDefault="000A1081" w:rsidP="000A1081">
      <w:pPr>
        <w:pStyle w:val="Pa3"/>
        <w:numPr>
          <w:ilvl w:val="0"/>
          <w:numId w:val="3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b/>
          <w:sz w:val="16"/>
        </w:rPr>
      </w:pPr>
      <w:r>
        <w:rPr>
          <w:rFonts w:ascii="Sylfaen" w:eastAsia="Sylfaen" w:hAnsi="Sylfaen"/>
          <w:b/>
          <w:sz w:val="16"/>
        </w:rPr>
        <w:t>ატომის აგებულება, რადიოაქტივობა, ბირთვი.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რეზერფორდის</w:t>
      </w:r>
      <w:proofErr w:type="gramEnd"/>
      <w:r>
        <w:rPr>
          <w:rFonts w:ascii="Sylfaen" w:eastAsia="Sylfaen" w:hAnsi="Sylfaen"/>
          <w:sz w:val="16"/>
        </w:rPr>
        <w:t xml:space="preserve"> ცდა, ატომის პლანეტარული მოდელი. 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რადიოაქტივობა</w:t>
      </w:r>
      <w:proofErr w:type="gramEnd"/>
      <w:r>
        <w:rPr>
          <w:rFonts w:ascii="Sylfaen" w:eastAsia="Sylfaen" w:hAnsi="Sylfaen"/>
          <w:sz w:val="16"/>
        </w:rPr>
        <w:t xml:space="preserve">,  α-, β- და γ- გამოსხივება; ნახევრადდაშლის პერიოდი. </w:t>
      </w:r>
      <w:proofErr w:type="gramStart"/>
      <w:r>
        <w:rPr>
          <w:rFonts w:ascii="Sylfaen" w:eastAsia="Sylfaen" w:hAnsi="Sylfaen"/>
          <w:sz w:val="16"/>
        </w:rPr>
        <w:t>რადიოაქტივობის</w:t>
      </w:r>
      <w:proofErr w:type="gramEnd"/>
      <w:r>
        <w:rPr>
          <w:rFonts w:ascii="Sylfaen" w:eastAsia="Sylfaen" w:hAnsi="Sylfaen"/>
          <w:sz w:val="16"/>
        </w:rPr>
        <w:t xml:space="preserve"> გამოყენება არქეოლოგიაში, მედიცინაში, ბიოლოგიაში.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ატომის</w:t>
      </w:r>
      <w:proofErr w:type="gramEnd"/>
      <w:r>
        <w:rPr>
          <w:rFonts w:ascii="Sylfaen" w:eastAsia="Sylfaen" w:hAnsi="Sylfaen"/>
          <w:sz w:val="16"/>
        </w:rPr>
        <w:t xml:space="preserve"> ბირთვის აღნაგობა, ბირთვული ძალები, ბმის ენერგია, მასის დეფექტი.</w:t>
      </w:r>
    </w:p>
    <w:p w:rsidR="000A1081" w:rsidRDefault="000A1081" w:rsidP="000A1081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tLeast"/>
        <w:jc w:val="both"/>
        <w:rPr>
          <w:rFonts w:ascii="Sylfaen" w:eastAsia="Sylfaen" w:hAnsi="Sylfaen"/>
          <w:sz w:val="16"/>
        </w:rPr>
      </w:pPr>
      <w:proofErr w:type="gramStart"/>
      <w:r>
        <w:rPr>
          <w:rFonts w:ascii="Sylfaen" w:eastAsia="Sylfaen" w:hAnsi="Sylfaen"/>
          <w:sz w:val="16"/>
        </w:rPr>
        <w:t>ჯაჭვური</w:t>
      </w:r>
      <w:proofErr w:type="gramEnd"/>
      <w:r>
        <w:rPr>
          <w:rFonts w:ascii="Sylfaen" w:eastAsia="Sylfaen" w:hAnsi="Sylfaen"/>
          <w:sz w:val="16"/>
        </w:rPr>
        <w:t xml:space="preserve"> რეაქცია, ბირთვული რეაქტორი; ბირთვული სინთეზის რეაქციები.</w:t>
      </w:r>
    </w:p>
    <w:p w:rsidR="000A1081" w:rsidRPr="000A1081" w:rsidRDefault="000A1081">
      <w:pPr>
        <w:rPr>
          <w:rFonts w:ascii="Sylfaen" w:hAnsi="Sylfaen"/>
          <w:lang w:val="ka-GE"/>
        </w:rPr>
      </w:pPr>
    </w:p>
    <w:sectPr w:rsidR="000A1081" w:rsidRPr="000A10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erNusx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7"/>
    <w:multiLevelType w:val="multilevel"/>
    <w:tmpl w:val="000000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/>
        <w:b w:val="0"/>
        <w:i w:val="0"/>
        <w:strike w:val="0"/>
        <w:position w:val="0"/>
        <w:sz w:val="16"/>
        <w:u w:val="none"/>
        <w:shd w:val="clear" w:color="auto" w:fill="auto"/>
      </w:rPr>
    </w:lvl>
    <w:lvl w:ilvl="1">
      <w:start w:val="1"/>
      <w:numFmt w:val="bullet"/>
      <w:lvlText w:val=""/>
      <w:lvlJc w:val="left"/>
      <w:pPr>
        <w:tabs>
          <w:tab w:val="num" w:pos="709"/>
        </w:tabs>
        <w:ind w:left="709" w:hanging="425"/>
      </w:pPr>
      <w:rPr>
        <w:rFonts w:ascii="Symbol" w:eastAsia="Symbol" w:hAnsi="Symbol"/>
        <w:b w:val="0"/>
        <w:i w:val="0"/>
        <w:strike w:val="0"/>
        <w:position w:val="0"/>
        <w:sz w:val="16"/>
        <w:u w:val="none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</w:lvl>
  </w:abstractNum>
  <w:abstractNum w:abstractNumId="1">
    <w:nsid w:val="00000027"/>
    <w:multiLevelType w:val="singleLevel"/>
    <w:tmpl w:val="000000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/>
        <w:b w:val="0"/>
        <w:i w:val="0"/>
        <w:strike w:val="0"/>
        <w:color w:val="000000"/>
        <w:position w:val="0"/>
        <w:sz w:val="16"/>
        <w:u w:val="none"/>
        <w:shd w:val="clear" w:color="auto" w:fill="auto"/>
      </w:rPr>
    </w:lvl>
  </w:abstractNum>
  <w:abstractNum w:abstractNumId="2">
    <w:nsid w:val="00000041"/>
    <w:multiLevelType w:val="singleLevel"/>
    <w:tmpl w:val="0000004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/>
        <w:b/>
        <w:i w:val="0"/>
        <w:strike w:val="0"/>
        <w:position w:val="0"/>
        <w:sz w:val="16"/>
        <w:u w:val="none"/>
        <w:shd w:val="clear" w:color="auto" w:fill="D9D9D9"/>
      </w:rPr>
    </w:lvl>
  </w:abstractNum>
  <w:abstractNum w:abstractNumId="3">
    <w:nsid w:val="00000042"/>
    <w:multiLevelType w:val="singleLevel"/>
    <w:tmpl w:val="00000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/>
        <w:b/>
        <w:i w:val="0"/>
        <w:strike w:val="0"/>
        <w:position w:val="0"/>
        <w:sz w:val="16"/>
        <w:u w:val="none"/>
        <w:shd w:val="clear" w:color="auto" w:fill="auto"/>
      </w:rPr>
    </w:lvl>
  </w:abstractNum>
  <w:abstractNum w:abstractNumId="4">
    <w:nsid w:val="00000045"/>
    <w:multiLevelType w:val="singleLevel"/>
    <w:tmpl w:val="0000004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/>
        <w:b/>
        <w:i w:val="0"/>
        <w:strike w:val="0"/>
        <w:position w:val="0"/>
        <w:sz w:val="16"/>
        <w:u w:val="none"/>
        <w:shd w:val="clear" w:color="auto" w:fill="DAEEF3"/>
      </w:rPr>
    </w:lvl>
  </w:abstractNum>
  <w:abstractNum w:abstractNumId="5">
    <w:nsid w:val="0000004B"/>
    <w:multiLevelType w:val="singleLevel"/>
    <w:tmpl w:val="0000004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/>
        <w:b w:val="0"/>
        <w:i w:val="0"/>
        <w:strike w:val="0"/>
        <w:color w:val="221E1F"/>
        <w:position w:val="0"/>
        <w:sz w:val="16"/>
        <w:u w:val="none"/>
        <w:shd w:val="clear" w:color="auto" w:fill="auto"/>
      </w:rPr>
    </w:lvl>
  </w:abstractNum>
  <w:abstractNum w:abstractNumId="6">
    <w:nsid w:val="00000050"/>
    <w:multiLevelType w:val="singleLevel"/>
    <w:tmpl w:val="00000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/>
        <w:b/>
        <w:i w:val="0"/>
        <w:strike w:val="0"/>
        <w:color w:val="221E1F"/>
        <w:position w:val="0"/>
        <w:sz w:val="16"/>
        <w:u w:val="none"/>
        <w:shd w:val="clear" w:color="auto" w:fill="auto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>
    <w:useFELayout/>
  </w:compat>
  <w:rsids>
    <w:rsidRoot w:val="000A1081"/>
    <w:rsid w:val="000A1081"/>
    <w:rsid w:val="00260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A1081"/>
    <w:pPr>
      <w:ind w:left="720"/>
    </w:pPr>
    <w:rPr>
      <w:rFonts w:ascii="Calibri" w:eastAsia="Calibri" w:hAnsi="Calibri" w:cs="Times New Roman"/>
      <w:noProof/>
      <w:szCs w:val="20"/>
    </w:rPr>
  </w:style>
  <w:style w:type="paragraph" w:styleId="BodyTextIndent2">
    <w:name w:val="Body Text Indent 2"/>
    <w:basedOn w:val="Normal"/>
    <w:link w:val="BodyTextIndent2Char"/>
    <w:rsid w:val="000A1081"/>
    <w:pPr>
      <w:spacing w:after="0" w:line="240" w:lineRule="atLeast"/>
      <w:ind w:left="360"/>
    </w:pPr>
    <w:rPr>
      <w:rFonts w:ascii="AcadNusx" w:eastAsia="AcadNusx" w:hAnsi="AcadNusx" w:cs="Times New Roman"/>
      <w:noProof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A1081"/>
    <w:rPr>
      <w:rFonts w:ascii="AcadNusx" w:eastAsia="AcadNusx" w:hAnsi="AcadNusx" w:cs="Times New Roman"/>
      <w:noProof/>
      <w:sz w:val="20"/>
      <w:szCs w:val="20"/>
    </w:rPr>
  </w:style>
  <w:style w:type="paragraph" w:customStyle="1" w:styleId="Pa3">
    <w:name w:val="Pa3"/>
    <w:basedOn w:val="Normal"/>
    <w:next w:val="Normal"/>
    <w:rsid w:val="000A1081"/>
    <w:pPr>
      <w:spacing w:after="0" w:line="241" w:lineRule="atLeast"/>
    </w:pPr>
    <w:rPr>
      <w:rFonts w:ascii="LiterNusx" w:eastAsia="LiterNusx" w:hAnsi="LiterNusx" w:cs="Times New Roman"/>
      <w:noProof/>
      <w:sz w:val="24"/>
      <w:szCs w:val="20"/>
    </w:rPr>
  </w:style>
  <w:style w:type="character" w:styleId="Emphasis">
    <w:name w:val="Emphasis"/>
    <w:qFormat/>
    <w:rsid w:val="000A1081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15</Pages>
  <Words>4779</Words>
  <Characters>27246</Characters>
  <Application>Microsoft Office Word</Application>
  <DocSecurity>0</DocSecurity>
  <Lines>227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TFS</dc:creator>
  <cp:keywords/>
  <dc:description/>
  <cp:lastModifiedBy>TFS</cp:lastModifiedBy>
  <cp:revision>2</cp:revision>
  <dcterms:created xsi:type="dcterms:W3CDTF">2016-04-04T10:51:00Z</dcterms:created>
  <dcterms:modified xsi:type="dcterms:W3CDTF">2016-04-04T11:26:00Z</dcterms:modified>
</cp:coreProperties>
</file>